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B70" w:rsidRDefault="00F1350F">
      <w:pPr>
        <w:spacing w:after="0" w:line="240" w:lineRule="auto"/>
        <w:jc w:val="center"/>
        <w:rPr>
          <w:rFonts w:ascii="ProximaNova" w:eastAsia="Times New Roman" w:hAnsi="ProximaNova"/>
          <w:b/>
          <w:bCs/>
          <w:color w:val="424242"/>
          <w:sz w:val="28"/>
          <w:szCs w:val="28"/>
          <w:shd w:val="clear" w:color="auto" w:fill="FFFFFF"/>
        </w:rPr>
      </w:pPr>
      <w:r>
        <w:rPr>
          <w:rFonts w:ascii="ProximaNova" w:eastAsia="Times New Roman" w:hAnsi="ProximaNova"/>
          <w:b/>
          <w:bCs/>
          <w:color w:val="424242"/>
          <w:sz w:val="28"/>
          <w:szCs w:val="28"/>
          <w:shd w:val="clear" w:color="auto" w:fill="FFFFFF"/>
        </w:rPr>
        <w:t xml:space="preserve"> Statistics Final Examination Practice Questions</w:t>
      </w:r>
    </w:p>
    <w:p w:rsidR="002B1B70" w:rsidRDefault="00F1350F">
      <w:pPr>
        <w:spacing w:after="0" w:line="240" w:lineRule="auto"/>
        <w:jc w:val="center"/>
        <w:rPr>
          <w:rFonts w:ascii="ProximaNova" w:eastAsia="Times New Roman" w:hAnsi="ProximaNova"/>
          <w:b/>
          <w:bCs/>
          <w:color w:val="424242"/>
          <w:sz w:val="28"/>
          <w:szCs w:val="28"/>
          <w:shd w:val="clear" w:color="auto" w:fill="FFFFFF"/>
        </w:rPr>
      </w:pPr>
      <w:r>
        <w:rPr>
          <w:rFonts w:ascii="ProximaNova" w:eastAsia="Times New Roman" w:hAnsi="ProximaNova"/>
          <w:b/>
          <w:bCs/>
          <w:color w:val="424242"/>
          <w:sz w:val="28"/>
          <w:szCs w:val="28"/>
          <w:shd w:val="clear" w:color="auto" w:fill="FFFFFF"/>
        </w:rPr>
        <w:t xml:space="preserve">Step by step to earn full </w:t>
      </w:r>
      <w:bookmarkStart w:id="0" w:name="_GoBack"/>
      <w:bookmarkEnd w:id="0"/>
      <w:r w:rsidR="004F652A">
        <w:rPr>
          <w:rFonts w:ascii="ProximaNova" w:eastAsia="Times New Roman" w:hAnsi="ProximaNova"/>
          <w:b/>
          <w:bCs/>
          <w:color w:val="424242"/>
          <w:sz w:val="28"/>
          <w:szCs w:val="28"/>
          <w:shd w:val="clear" w:color="auto" w:fill="FFFFFF"/>
        </w:rPr>
        <w:t>point.</w:t>
      </w:r>
    </w:p>
    <w:p w:rsidR="002B1B70" w:rsidRDefault="002B1B70">
      <w:pPr>
        <w:spacing w:after="0" w:line="240" w:lineRule="auto"/>
        <w:rPr>
          <w:rFonts w:ascii="ProximaNova" w:eastAsia="Times New Roman" w:hAnsi="ProximaNova"/>
          <w:b/>
          <w:bCs/>
          <w:color w:val="424242"/>
          <w:sz w:val="28"/>
          <w:szCs w:val="28"/>
          <w:shd w:val="clear" w:color="auto" w:fill="FFFFFF"/>
        </w:rPr>
      </w:pPr>
    </w:p>
    <w:p w:rsidR="002B1B70" w:rsidRDefault="00F1350F">
      <w:pPr>
        <w:spacing w:after="0" w:line="240" w:lineRule="auto"/>
        <w:rPr>
          <w:rFonts w:ascii="ProximaNova" w:eastAsia="Times New Roman" w:hAnsi="ProximaNova"/>
          <w:b/>
          <w:bCs/>
          <w:color w:val="424242"/>
          <w:sz w:val="28"/>
          <w:szCs w:val="28"/>
          <w:shd w:val="clear" w:color="auto" w:fill="FFFFFF"/>
        </w:rPr>
      </w:pPr>
      <w:r>
        <w:rPr>
          <w:rFonts w:ascii="ProximaNova" w:eastAsia="Times New Roman" w:hAnsi="ProximaNova"/>
          <w:b/>
          <w:bCs/>
          <w:color w:val="424242"/>
          <w:sz w:val="28"/>
          <w:szCs w:val="28"/>
          <w:shd w:val="clear" w:color="auto" w:fill="FFFFFF"/>
        </w:rPr>
        <w:t>Question 1:</w:t>
      </w:r>
    </w:p>
    <w:p w:rsidR="002B1B70" w:rsidRDefault="00F1350F">
      <w:pPr>
        <w:spacing w:after="0" w:line="240" w:lineRule="auto"/>
      </w:pPr>
      <w:r>
        <w:rPr>
          <w:rFonts w:ascii="ProximaNova" w:eastAsia="Times New Roman" w:hAnsi="ProximaNova"/>
          <w:color w:val="424242"/>
          <w:sz w:val="28"/>
          <w:szCs w:val="28"/>
          <w:shd w:val="clear" w:color="auto" w:fill="FFFFFF"/>
        </w:rPr>
        <w:t>A light bulb manufacturer guarantees that the mean life of a certain type of light bulb is at least 600 hours. A random sample of 50 light bulbs has a mean life of 590 hours. Assume the population is normally distributed and the population standard deviation is 45 hours. Use alpha </w:t>
      </w:r>
      <w:r>
        <w:rPr>
          <w:rFonts w:ascii="Tahoma" w:eastAsia="Times New Roman" w:hAnsi="Tahoma" w:cs="Tahoma"/>
          <w:color w:val="424242"/>
          <w:sz w:val="28"/>
          <w:szCs w:val="28"/>
          <w:shd w:val="clear" w:color="auto" w:fill="FFFFFF"/>
        </w:rPr>
        <w:t>﻿</w:t>
      </w:r>
      <w:r>
        <w:rPr>
          <w:rFonts w:ascii="ProximaNova" w:eastAsia="Times New Roman" w:hAnsi="ProximaNova"/>
          <w:color w:val="424242"/>
          <w:sz w:val="28"/>
          <w:szCs w:val="28"/>
          <w:shd w:val="clear" w:color="auto" w:fill="FFFFFF"/>
        </w:rPr>
        <w:t>=0.05,</w:t>
      </w:r>
    </w:p>
    <w:p w:rsidR="002B1B70" w:rsidRDefault="002B1B70">
      <w:pPr>
        <w:shd w:val="clear" w:color="auto" w:fill="FFFFFF"/>
        <w:spacing w:after="0" w:line="240" w:lineRule="auto"/>
        <w:rPr>
          <w:rFonts w:ascii="ProximaNova" w:eastAsia="Times New Roman" w:hAnsi="ProximaNova"/>
          <w:color w:val="424242"/>
          <w:sz w:val="28"/>
          <w:szCs w:val="28"/>
        </w:rPr>
      </w:pPr>
    </w:p>
    <w:p w:rsidR="002B1B70" w:rsidRDefault="00F1350F">
      <w:pPr>
        <w:pStyle w:val="ListParagraph"/>
        <w:numPr>
          <w:ilvl w:val="0"/>
          <w:numId w:val="1"/>
        </w:numPr>
        <w:shd w:val="clear" w:color="auto" w:fill="FFFFFF"/>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Write the Null and the Alternative hypothesis. (Use Ho for null and Ha for the alternative. Use &lt;= for less than or equal to and &gt;= for greater than or equal to and mu for the mean.)</w:t>
      </w:r>
    </w:p>
    <w:p w:rsidR="002B1B70" w:rsidRPr="004F652A" w:rsidRDefault="00F1350F">
      <w:pPr>
        <w:pStyle w:val="ListParagraph"/>
        <w:shd w:val="clear" w:color="auto" w:fill="FFFFFF"/>
        <w:spacing w:after="0" w:line="240" w:lineRule="auto"/>
        <w:rPr>
          <w:color w:val="0070C0"/>
        </w:rPr>
      </w:pPr>
      <w:r w:rsidRPr="004F652A">
        <w:rPr>
          <w:rFonts w:ascii="ProximaNova" w:eastAsia="Times New Roman" w:hAnsi="ProximaNova"/>
          <w:color w:val="0070C0"/>
          <w:sz w:val="28"/>
          <w:szCs w:val="28"/>
        </w:rPr>
        <w:t>Ho</w:t>
      </w:r>
      <w:r w:rsidR="00605CA9" w:rsidRPr="004F652A">
        <w:rPr>
          <w:rFonts w:ascii="ProximaNova" w:eastAsia="Times New Roman" w:hAnsi="ProximaNova"/>
          <w:color w:val="0070C0"/>
          <w:sz w:val="28"/>
          <w:szCs w:val="28"/>
        </w:rPr>
        <w:t>: mu &gt;=600</w:t>
      </w:r>
      <w:r w:rsidRPr="004F652A">
        <w:rPr>
          <w:rFonts w:ascii="ProximaNova" w:eastAsia="Times New Roman" w:hAnsi="ProximaNova"/>
          <w:color w:val="0070C0"/>
          <w:sz w:val="28"/>
          <w:szCs w:val="28"/>
        </w:rPr>
        <w:tab/>
      </w:r>
      <w:r w:rsidRPr="004F652A">
        <w:rPr>
          <w:rFonts w:ascii="ProximaNova" w:eastAsia="Times New Roman" w:hAnsi="ProximaNova"/>
          <w:color w:val="0070C0"/>
          <w:sz w:val="28"/>
          <w:szCs w:val="28"/>
        </w:rPr>
        <w:tab/>
      </w:r>
      <w:r w:rsidRPr="004F652A">
        <w:rPr>
          <w:rFonts w:ascii="ProximaNova" w:eastAsia="Times New Roman" w:hAnsi="ProximaNova"/>
          <w:color w:val="0070C0"/>
          <w:sz w:val="28"/>
          <w:szCs w:val="28"/>
        </w:rPr>
        <w:tab/>
      </w:r>
      <w:r w:rsidRPr="004F652A">
        <w:rPr>
          <w:rFonts w:ascii="ProximaNova" w:eastAsia="Times New Roman" w:hAnsi="ProximaNova"/>
          <w:color w:val="0070C0"/>
          <w:sz w:val="28"/>
          <w:szCs w:val="28"/>
        </w:rPr>
        <w:tab/>
      </w:r>
      <w:r w:rsidRPr="004F652A">
        <w:rPr>
          <w:rFonts w:ascii="ProximaNova" w:eastAsia="Times New Roman" w:hAnsi="ProximaNova"/>
          <w:color w:val="0070C0"/>
          <w:sz w:val="28"/>
          <w:szCs w:val="28"/>
        </w:rPr>
        <w:tab/>
      </w:r>
    </w:p>
    <w:p w:rsidR="002B1B70" w:rsidRPr="004F652A" w:rsidRDefault="00F1350F">
      <w:pPr>
        <w:pStyle w:val="ListParagraph"/>
        <w:shd w:val="clear" w:color="auto" w:fill="FFFFFF"/>
        <w:spacing w:after="0" w:line="240" w:lineRule="auto"/>
        <w:rPr>
          <w:color w:val="0070C0"/>
        </w:rPr>
      </w:pPr>
      <w:r w:rsidRPr="004F652A">
        <w:rPr>
          <w:rFonts w:ascii="ProximaNova" w:eastAsia="Times New Roman" w:hAnsi="ProximaNova"/>
          <w:color w:val="0070C0"/>
          <w:sz w:val="28"/>
          <w:szCs w:val="28"/>
        </w:rPr>
        <w:t>Ha:</w:t>
      </w:r>
      <w:r w:rsidR="00605CA9" w:rsidRPr="004F652A">
        <w:rPr>
          <w:rFonts w:ascii="ProximaNova" w:eastAsia="Times New Roman" w:hAnsi="ProximaNova"/>
          <w:color w:val="0070C0"/>
          <w:sz w:val="28"/>
          <w:szCs w:val="28"/>
        </w:rPr>
        <w:t xml:space="preserve"> mu&lt;600</w:t>
      </w:r>
    </w:p>
    <w:p w:rsidR="002B1B70" w:rsidRDefault="00F1350F">
      <w:pPr>
        <w:pStyle w:val="ListParagraph"/>
        <w:numPr>
          <w:ilvl w:val="0"/>
          <w:numId w:val="1"/>
        </w:numPr>
        <w:shd w:val="clear" w:color="auto" w:fill="FFFFFF"/>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Which hypothesis is the claim? (Type in Ho or Ha)</w:t>
      </w:r>
    </w:p>
    <w:p w:rsidR="002B1B70" w:rsidRPr="00605CA9" w:rsidRDefault="00605CA9">
      <w:pPr>
        <w:pStyle w:val="ListParagraph"/>
        <w:shd w:val="clear" w:color="auto" w:fill="FFFFFF"/>
        <w:spacing w:after="0" w:line="240" w:lineRule="auto"/>
      </w:pPr>
      <w:r w:rsidRPr="004F652A">
        <w:rPr>
          <w:rFonts w:ascii="ProximaNova" w:eastAsia="Times New Roman" w:hAnsi="ProximaNova"/>
          <w:color w:val="0070C0"/>
          <w:sz w:val="28"/>
          <w:szCs w:val="28"/>
        </w:rPr>
        <w:t>Ho</w:t>
      </w:r>
      <w:r w:rsidR="00F1350F" w:rsidRPr="00605CA9">
        <w:rPr>
          <w:rFonts w:ascii="ProximaNova" w:eastAsia="Times New Roman" w:hAnsi="ProximaNova"/>
          <w:color w:val="424242"/>
          <w:sz w:val="28"/>
          <w:szCs w:val="28"/>
        </w:rPr>
        <w:tab/>
      </w:r>
      <w:r w:rsidR="00F1350F" w:rsidRPr="00605CA9">
        <w:rPr>
          <w:rFonts w:ascii="ProximaNova" w:eastAsia="Times New Roman" w:hAnsi="ProximaNova"/>
          <w:color w:val="424242"/>
          <w:sz w:val="28"/>
          <w:szCs w:val="28"/>
        </w:rPr>
        <w:tab/>
      </w:r>
      <w:r w:rsidR="00F1350F" w:rsidRPr="00605CA9">
        <w:rPr>
          <w:rFonts w:ascii="ProximaNova" w:eastAsia="Times New Roman" w:hAnsi="ProximaNova"/>
          <w:color w:val="424242"/>
          <w:sz w:val="28"/>
          <w:szCs w:val="28"/>
        </w:rPr>
        <w:tab/>
      </w:r>
      <w:r w:rsidR="00F1350F" w:rsidRPr="00605CA9">
        <w:rPr>
          <w:rFonts w:ascii="ProximaNova" w:eastAsia="Times New Roman" w:hAnsi="ProximaNova"/>
          <w:color w:val="424242"/>
          <w:sz w:val="28"/>
          <w:szCs w:val="28"/>
        </w:rPr>
        <w:tab/>
      </w:r>
      <w:r w:rsidR="00F1350F" w:rsidRPr="00605CA9">
        <w:rPr>
          <w:rFonts w:ascii="ProximaNova" w:eastAsia="Times New Roman" w:hAnsi="ProximaNova"/>
          <w:color w:val="424242"/>
          <w:sz w:val="28"/>
          <w:szCs w:val="28"/>
        </w:rPr>
        <w:tab/>
      </w:r>
      <w:r w:rsidR="00F1350F" w:rsidRPr="00605CA9">
        <w:rPr>
          <w:rFonts w:ascii="ProximaNova" w:eastAsia="Times New Roman" w:hAnsi="ProximaNova"/>
          <w:color w:val="424242"/>
          <w:sz w:val="28"/>
          <w:szCs w:val="28"/>
        </w:rPr>
        <w:tab/>
      </w:r>
      <w:r w:rsidR="00F1350F" w:rsidRPr="00605CA9">
        <w:rPr>
          <w:rFonts w:ascii="ProximaNova" w:eastAsia="Times New Roman" w:hAnsi="ProximaNova"/>
          <w:color w:val="424242"/>
          <w:sz w:val="28"/>
          <w:szCs w:val="28"/>
        </w:rPr>
        <w:tab/>
      </w:r>
      <w:r w:rsidR="00F1350F" w:rsidRPr="00605CA9">
        <w:rPr>
          <w:rFonts w:ascii="ProximaNova" w:eastAsia="Times New Roman" w:hAnsi="ProximaNova"/>
          <w:color w:val="424242"/>
          <w:sz w:val="28"/>
          <w:szCs w:val="28"/>
        </w:rPr>
        <w:tab/>
      </w:r>
    </w:p>
    <w:p w:rsidR="002B1B70" w:rsidRDefault="00F1350F">
      <w:pPr>
        <w:pStyle w:val="ListParagraph"/>
        <w:numPr>
          <w:ilvl w:val="0"/>
          <w:numId w:val="1"/>
        </w:numPr>
        <w:shd w:val="clear" w:color="auto" w:fill="FFFFFF"/>
        <w:spacing w:after="0" w:line="240" w:lineRule="auto"/>
      </w:pPr>
      <w:r>
        <w:rPr>
          <w:rFonts w:ascii="ProximaNova" w:eastAsia="Times New Roman" w:hAnsi="ProximaNova"/>
          <w:color w:val="424242"/>
          <w:sz w:val="28"/>
          <w:szCs w:val="28"/>
        </w:rPr>
        <w:t xml:space="preserve">Find the z test.  Round your answer to 2 decimal places. (Use:  </w:t>
      </w:r>
      <m:oMath>
        <m:r>
          <w:rPr>
            <w:rFonts w:ascii="Cambria Math" w:hAnsi="Cambria Math"/>
          </w:rPr>
          <m:t>z=</m:t>
        </m:r>
        <m:f>
          <m:fPr>
            <m:ctrlPr>
              <w:rPr>
                <w:rFonts w:ascii="Cambria Math" w:hAnsi="Cambria Math"/>
              </w:rPr>
            </m:ctrlPr>
          </m:fPr>
          <m:num>
            <m:acc>
              <m:accPr>
                <m:chr m:val="̅"/>
                <m:ctrlPr>
                  <w:rPr>
                    <w:rFonts w:ascii="Cambria Math" w:hAnsi="Cambria Math"/>
                  </w:rPr>
                </m:ctrlPr>
              </m:accPr>
              <m:e>
                <m:r>
                  <w:rPr>
                    <w:rFonts w:ascii="Cambria Math" w:hAnsi="Cambria Math"/>
                  </w:rPr>
                  <m:t>x</m:t>
                </m:r>
              </m:e>
            </m:acc>
            <m:r>
              <w:rPr>
                <w:rFonts w:ascii="Cambria Math" w:hAnsi="Cambria Math"/>
              </w:rPr>
              <m:t>- μ</m:t>
            </m:r>
          </m:num>
          <m:den>
            <m:f>
              <m:fPr>
                <m:ctrlPr>
                  <w:rPr>
                    <w:rFonts w:ascii="Cambria Math" w:hAnsi="Cambria Math"/>
                  </w:rPr>
                </m:ctrlPr>
              </m:fPr>
              <m:num>
                <m:r>
                  <w:rPr>
                    <w:rFonts w:ascii="Cambria Math" w:hAnsi="Cambria Math"/>
                  </w:rPr>
                  <m:t>σ</m:t>
                </m:r>
              </m:num>
              <m:den>
                <m:rad>
                  <m:radPr>
                    <m:degHide m:val="1"/>
                    <m:ctrlPr>
                      <w:rPr>
                        <w:rFonts w:ascii="Cambria Math" w:hAnsi="Cambria Math"/>
                      </w:rPr>
                    </m:ctrlPr>
                  </m:radPr>
                  <m:deg/>
                  <m:e>
                    <m:r>
                      <w:rPr>
                        <w:rFonts w:ascii="Cambria Math" w:hAnsi="Cambria Math"/>
                      </w:rPr>
                      <m:t>n</m:t>
                    </m:r>
                  </m:e>
                </m:rad>
              </m:den>
            </m:f>
          </m:den>
        </m:f>
      </m:oMath>
      <w:r>
        <w:rPr>
          <w:rFonts w:ascii="ProximaNova" w:eastAsia="Times New Roman" w:hAnsi="ProximaNova"/>
          <w:color w:val="424242"/>
          <w:sz w:val="28"/>
          <w:szCs w:val="28"/>
        </w:rPr>
        <w:t xml:space="preserve"> )</w:t>
      </w:r>
    </w:p>
    <w:p w:rsidR="002B1B70" w:rsidRDefault="00F1350F">
      <w:pPr>
        <w:pStyle w:val="ListParagraph"/>
        <w:shd w:val="clear" w:color="auto" w:fill="FFFFFF"/>
        <w:spacing w:after="0" w:line="240" w:lineRule="auto"/>
      </w:pPr>
      <w:r w:rsidRPr="004F652A">
        <w:rPr>
          <w:rFonts w:ascii="ProximaNova" w:eastAsia="Times New Roman" w:hAnsi="ProximaNova"/>
          <w:color w:val="0070C0"/>
          <w:sz w:val="28"/>
          <w:szCs w:val="28"/>
        </w:rPr>
        <w:t xml:space="preserve"> </w:t>
      </w:r>
      <m:oMath>
        <m:r>
          <w:rPr>
            <w:rFonts w:ascii="Cambria Math" w:hAnsi="Cambria Math"/>
            <w:color w:val="0070C0"/>
          </w:rPr>
          <m:t>z=</m:t>
        </m:r>
        <m:f>
          <m:fPr>
            <m:ctrlPr>
              <w:rPr>
                <w:rFonts w:ascii="Cambria Math" w:hAnsi="Cambria Math"/>
                <w:color w:val="0070C0"/>
              </w:rPr>
            </m:ctrlPr>
          </m:fPr>
          <m:num>
            <m:acc>
              <m:accPr>
                <m:chr m:val="̅"/>
                <m:ctrlPr>
                  <w:rPr>
                    <w:rFonts w:ascii="Cambria Math" w:hAnsi="Cambria Math"/>
                    <w:color w:val="0070C0"/>
                  </w:rPr>
                </m:ctrlPr>
              </m:accPr>
              <m:e>
                <m:r>
                  <w:rPr>
                    <w:rFonts w:ascii="Cambria Math" w:hAnsi="Cambria Math"/>
                    <w:color w:val="0070C0"/>
                  </w:rPr>
                  <m:t>x</m:t>
                </m:r>
              </m:e>
            </m:acc>
            <m:r>
              <w:rPr>
                <w:rFonts w:ascii="Cambria Math" w:hAnsi="Cambria Math"/>
                <w:color w:val="0070C0"/>
              </w:rPr>
              <m:t>- μ</m:t>
            </m:r>
          </m:num>
          <m:den>
            <m:f>
              <m:fPr>
                <m:ctrlPr>
                  <w:rPr>
                    <w:rFonts w:ascii="Cambria Math" w:hAnsi="Cambria Math"/>
                    <w:color w:val="0070C0"/>
                  </w:rPr>
                </m:ctrlPr>
              </m:fPr>
              <m:num>
                <m:r>
                  <w:rPr>
                    <w:rFonts w:ascii="Cambria Math" w:hAnsi="Cambria Math"/>
                    <w:color w:val="0070C0"/>
                  </w:rPr>
                  <m:t>σ</m:t>
                </m:r>
              </m:num>
              <m:den>
                <m:rad>
                  <m:radPr>
                    <m:degHide m:val="1"/>
                    <m:ctrlPr>
                      <w:rPr>
                        <w:rFonts w:ascii="Cambria Math" w:hAnsi="Cambria Math"/>
                        <w:color w:val="0070C0"/>
                      </w:rPr>
                    </m:ctrlPr>
                  </m:radPr>
                  <m:deg/>
                  <m:e>
                    <m:r>
                      <w:rPr>
                        <w:rFonts w:ascii="Cambria Math" w:hAnsi="Cambria Math"/>
                        <w:color w:val="0070C0"/>
                      </w:rPr>
                      <m:t>n</m:t>
                    </m:r>
                  </m:e>
                </m:rad>
              </m:den>
            </m:f>
          </m:den>
        </m:f>
        <m:r>
          <w:rPr>
            <w:rFonts w:ascii="Cambria Math" w:hAnsi="Cambria Math"/>
            <w:color w:val="0070C0"/>
          </w:rPr>
          <m:t>=</m:t>
        </m:r>
        <m:f>
          <m:fPr>
            <m:ctrlPr>
              <w:rPr>
                <w:rFonts w:ascii="Cambria Math" w:hAnsi="Cambria Math"/>
                <w:color w:val="0070C0"/>
              </w:rPr>
            </m:ctrlPr>
          </m:fPr>
          <m:num>
            <m:r>
              <m:rPr>
                <m:sty m:val="p"/>
              </m:rPr>
              <w:rPr>
                <w:rFonts w:ascii="Cambria Math" w:hAnsi="Cambria Math"/>
                <w:color w:val="0070C0"/>
              </w:rPr>
              <m:t>590</m:t>
            </m:r>
            <m:r>
              <w:rPr>
                <w:rFonts w:ascii="Cambria Math" w:hAnsi="Cambria Math"/>
                <w:color w:val="0070C0"/>
              </w:rPr>
              <m:t>- 600</m:t>
            </m:r>
          </m:num>
          <m:den>
            <m:f>
              <m:fPr>
                <m:ctrlPr>
                  <w:rPr>
                    <w:rFonts w:ascii="Cambria Math" w:hAnsi="Cambria Math"/>
                    <w:color w:val="0070C0"/>
                  </w:rPr>
                </m:ctrlPr>
              </m:fPr>
              <m:num>
                <m:r>
                  <w:rPr>
                    <w:rFonts w:ascii="Cambria Math" w:hAnsi="Cambria Math"/>
                    <w:color w:val="0070C0"/>
                  </w:rPr>
                  <m:t>45</m:t>
                </m:r>
              </m:num>
              <m:den>
                <m:rad>
                  <m:radPr>
                    <m:degHide m:val="1"/>
                    <m:ctrlPr>
                      <w:rPr>
                        <w:rFonts w:ascii="Cambria Math" w:hAnsi="Cambria Math"/>
                        <w:color w:val="0070C0"/>
                      </w:rPr>
                    </m:ctrlPr>
                  </m:radPr>
                  <m:deg/>
                  <m:e>
                    <m:r>
                      <w:rPr>
                        <w:rFonts w:ascii="Cambria Math" w:hAnsi="Cambria Math"/>
                        <w:color w:val="0070C0"/>
                      </w:rPr>
                      <m:t>50</m:t>
                    </m:r>
                  </m:e>
                </m:rad>
              </m:den>
            </m:f>
          </m:den>
        </m:f>
        <m:r>
          <w:rPr>
            <w:rFonts w:ascii="Cambria Math" w:hAnsi="Cambria Math"/>
            <w:color w:val="0070C0"/>
          </w:rPr>
          <m:t>= -1.57</m:t>
        </m:r>
      </m:oMath>
      <w:r w:rsidRPr="004F652A">
        <w:rPr>
          <w:rFonts w:ascii="ProximaNova" w:eastAsia="Times New Roman" w:hAnsi="ProximaNova"/>
          <w:color w:val="0070C0"/>
          <w:sz w:val="28"/>
          <w:szCs w:val="28"/>
        </w:rPr>
        <w:tab/>
      </w:r>
      <w:r w:rsidRPr="00605CA9">
        <w:rPr>
          <w:rFonts w:ascii="ProximaNova" w:eastAsia="Times New Roman" w:hAnsi="ProximaNova"/>
          <w:color w:val="FF0000"/>
          <w:sz w:val="28"/>
          <w:szCs w:val="28"/>
        </w:rPr>
        <w:tab/>
      </w:r>
      <w:r w:rsidRPr="00605CA9">
        <w:rPr>
          <w:rFonts w:ascii="ProximaNova" w:eastAsia="Times New Roman" w:hAnsi="ProximaNova"/>
          <w:color w:val="FF0000"/>
          <w:sz w:val="28"/>
          <w:szCs w:val="28"/>
        </w:rPr>
        <w:tab/>
      </w:r>
      <w:r>
        <w:rPr>
          <w:rFonts w:ascii="ProximaNova" w:eastAsia="Times New Roman" w:hAnsi="ProximaNova"/>
          <w:color w:val="424242"/>
          <w:sz w:val="28"/>
          <w:szCs w:val="28"/>
        </w:rPr>
        <w:tab/>
      </w:r>
      <w:r>
        <w:rPr>
          <w:rFonts w:ascii="ProximaNova" w:eastAsia="Times New Roman" w:hAnsi="ProximaNova"/>
          <w:color w:val="424242"/>
          <w:sz w:val="28"/>
          <w:szCs w:val="28"/>
        </w:rPr>
        <w:tab/>
      </w:r>
      <w:r>
        <w:rPr>
          <w:rFonts w:ascii="ProximaNova" w:eastAsia="Times New Roman" w:hAnsi="ProximaNova"/>
          <w:color w:val="424242"/>
          <w:sz w:val="28"/>
          <w:szCs w:val="28"/>
        </w:rPr>
        <w:tab/>
      </w:r>
      <w:r>
        <w:rPr>
          <w:rFonts w:ascii="ProximaNova" w:eastAsia="Times New Roman" w:hAnsi="ProximaNova"/>
          <w:color w:val="424242"/>
          <w:sz w:val="28"/>
          <w:szCs w:val="28"/>
        </w:rPr>
        <w:tab/>
      </w:r>
    </w:p>
    <w:p w:rsidR="002B1B70" w:rsidRDefault="00F1350F">
      <w:pPr>
        <w:pStyle w:val="ListParagraph"/>
        <w:numPr>
          <w:ilvl w:val="0"/>
          <w:numId w:val="1"/>
        </w:numPr>
        <w:shd w:val="clear" w:color="auto" w:fill="FFFFFF"/>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Find the P value. Round your answer to 3 decimal places.</w:t>
      </w:r>
    </w:p>
    <w:p w:rsidR="002B1B70" w:rsidRDefault="00605CA9">
      <w:pPr>
        <w:pStyle w:val="ListParagraph"/>
        <w:shd w:val="clear" w:color="auto" w:fill="FFFFFF"/>
        <w:spacing w:after="0" w:line="240" w:lineRule="auto"/>
      </w:pPr>
      <w:r w:rsidRPr="004F652A">
        <w:rPr>
          <w:rFonts w:ascii="ProximaNova" w:eastAsia="Times New Roman" w:hAnsi="ProximaNova"/>
          <w:color w:val="0070C0"/>
          <w:sz w:val="28"/>
          <w:szCs w:val="28"/>
        </w:rPr>
        <w:t>0.058</w:t>
      </w:r>
      <w:r w:rsidR="00F1350F" w:rsidRPr="004F652A">
        <w:rPr>
          <w:rFonts w:ascii="ProximaNova" w:eastAsia="Times New Roman" w:hAnsi="ProximaNova"/>
          <w:color w:val="0070C0"/>
          <w:sz w:val="28"/>
          <w:szCs w:val="28"/>
        </w:rPr>
        <w:tab/>
      </w:r>
      <w:r w:rsidR="00F1350F">
        <w:rPr>
          <w:rFonts w:ascii="ProximaNova" w:eastAsia="Times New Roman" w:hAnsi="ProximaNova"/>
          <w:color w:val="424242"/>
          <w:sz w:val="28"/>
          <w:szCs w:val="28"/>
        </w:rPr>
        <w:tab/>
      </w:r>
      <w:r w:rsidR="00F1350F">
        <w:rPr>
          <w:rFonts w:ascii="ProximaNova" w:eastAsia="Times New Roman" w:hAnsi="ProximaNova"/>
          <w:color w:val="424242"/>
          <w:sz w:val="28"/>
          <w:szCs w:val="28"/>
        </w:rPr>
        <w:tab/>
      </w:r>
      <w:r w:rsidR="00F1350F">
        <w:rPr>
          <w:rFonts w:ascii="ProximaNova" w:eastAsia="Times New Roman" w:hAnsi="ProximaNova"/>
          <w:color w:val="424242"/>
          <w:sz w:val="28"/>
          <w:szCs w:val="28"/>
        </w:rPr>
        <w:tab/>
      </w:r>
      <w:r w:rsidR="00F1350F">
        <w:rPr>
          <w:rFonts w:ascii="ProximaNova" w:eastAsia="Times New Roman" w:hAnsi="ProximaNova"/>
          <w:color w:val="424242"/>
          <w:sz w:val="28"/>
          <w:szCs w:val="28"/>
        </w:rPr>
        <w:tab/>
      </w:r>
      <w:r w:rsidR="00F1350F">
        <w:rPr>
          <w:rFonts w:ascii="ProximaNova" w:eastAsia="Times New Roman" w:hAnsi="ProximaNova"/>
          <w:color w:val="424242"/>
          <w:sz w:val="28"/>
          <w:szCs w:val="28"/>
        </w:rPr>
        <w:tab/>
      </w:r>
      <w:r w:rsidR="00F1350F">
        <w:rPr>
          <w:rFonts w:ascii="ProximaNova" w:eastAsia="Times New Roman" w:hAnsi="ProximaNova"/>
          <w:color w:val="424242"/>
          <w:sz w:val="28"/>
          <w:szCs w:val="28"/>
        </w:rPr>
        <w:tab/>
      </w:r>
      <w:r w:rsidR="00F1350F">
        <w:rPr>
          <w:rFonts w:ascii="ProximaNova" w:eastAsia="Times New Roman" w:hAnsi="ProximaNova"/>
          <w:color w:val="424242"/>
          <w:sz w:val="28"/>
          <w:szCs w:val="28"/>
        </w:rPr>
        <w:tab/>
      </w:r>
    </w:p>
    <w:p w:rsidR="002B1B70" w:rsidRDefault="00F1350F">
      <w:pPr>
        <w:pStyle w:val="ListParagraph"/>
        <w:numPr>
          <w:ilvl w:val="0"/>
          <w:numId w:val="1"/>
        </w:numPr>
        <w:shd w:val="clear" w:color="auto" w:fill="FFFFFF"/>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Make a decision. (Type in Reject Ho or Fail to reject Ho)</w:t>
      </w:r>
    </w:p>
    <w:p w:rsidR="002B1B70" w:rsidRDefault="00605CA9">
      <w:pPr>
        <w:pStyle w:val="ListParagraph"/>
        <w:shd w:val="clear" w:color="auto" w:fill="FFFFFF"/>
        <w:spacing w:after="0" w:line="240" w:lineRule="auto"/>
      </w:pPr>
      <w:r w:rsidRPr="004F652A">
        <w:rPr>
          <w:rFonts w:ascii="ProximaNova" w:eastAsia="Times New Roman" w:hAnsi="ProximaNova"/>
          <w:color w:val="0070C0"/>
          <w:sz w:val="28"/>
          <w:szCs w:val="28"/>
        </w:rPr>
        <w:t>Fail to reject Ho</w:t>
      </w:r>
      <w:r w:rsidR="00F1350F" w:rsidRPr="004F652A">
        <w:rPr>
          <w:rFonts w:ascii="ProximaNova" w:eastAsia="Times New Roman" w:hAnsi="ProximaNova"/>
          <w:color w:val="0070C0"/>
          <w:sz w:val="28"/>
          <w:szCs w:val="28"/>
        </w:rPr>
        <w:tab/>
      </w:r>
      <w:r w:rsidR="00F1350F">
        <w:rPr>
          <w:rFonts w:ascii="ProximaNova" w:eastAsia="Times New Roman" w:hAnsi="ProximaNova"/>
          <w:color w:val="424242"/>
          <w:sz w:val="28"/>
          <w:szCs w:val="28"/>
        </w:rPr>
        <w:tab/>
      </w:r>
      <w:r w:rsidR="00F1350F">
        <w:rPr>
          <w:rFonts w:ascii="ProximaNova" w:eastAsia="Times New Roman" w:hAnsi="ProximaNova"/>
          <w:color w:val="424242"/>
          <w:sz w:val="28"/>
          <w:szCs w:val="28"/>
        </w:rPr>
        <w:tab/>
      </w:r>
      <w:r w:rsidR="00F1350F">
        <w:rPr>
          <w:rFonts w:ascii="ProximaNova" w:eastAsia="Times New Roman" w:hAnsi="ProximaNova"/>
          <w:color w:val="424242"/>
          <w:sz w:val="28"/>
          <w:szCs w:val="28"/>
        </w:rPr>
        <w:tab/>
      </w:r>
      <w:r w:rsidR="00F1350F">
        <w:rPr>
          <w:rFonts w:ascii="ProximaNova" w:eastAsia="Times New Roman" w:hAnsi="ProximaNova"/>
          <w:color w:val="424242"/>
          <w:sz w:val="28"/>
          <w:szCs w:val="28"/>
        </w:rPr>
        <w:tab/>
      </w:r>
      <w:r w:rsidR="00F1350F">
        <w:rPr>
          <w:rFonts w:ascii="ProximaNova" w:eastAsia="Times New Roman" w:hAnsi="ProximaNova"/>
          <w:color w:val="424242"/>
          <w:sz w:val="28"/>
          <w:szCs w:val="28"/>
        </w:rPr>
        <w:tab/>
      </w:r>
      <w:r w:rsidR="00F1350F">
        <w:rPr>
          <w:rFonts w:ascii="ProximaNova" w:eastAsia="Times New Roman" w:hAnsi="ProximaNova"/>
          <w:color w:val="424242"/>
          <w:sz w:val="28"/>
          <w:szCs w:val="28"/>
        </w:rPr>
        <w:tab/>
      </w:r>
    </w:p>
    <w:p w:rsidR="002B1B70" w:rsidRDefault="002B1B70">
      <w:pPr>
        <w:shd w:val="clear" w:color="auto" w:fill="FFFFFF"/>
        <w:spacing w:after="0" w:line="240" w:lineRule="auto"/>
        <w:rPr>
          <w:rFonts w:ascii="ProximaNova" w:eastAsia="Times New Roman" w:hAnsi="ProximaNova"/>
          <w:color w:val="424242"/>
          <w:sz w:val="28"/>
          <w:szCs w:val="28"/>
        </w:rPr>
      </w:pPr>
    </w:p>
    <w:p w:rsidR="002B1B70" w:rsidRDefault="002B1B70">
      <w:pPr>
        <w:shd w:val="clear" w:color="auto" w:fill="FFFFFF"/>
        <w:spacing w:after="0" w:line="240" w:lineRule="auto"/>
        <w:rPr>
          <w:rFonts w:ascii="ProximaNova" w:eastAsia="Times New Roman" w:hAnsi="ProximaNova"/>
          <w:color w:val="424242"/>
          <w:sz w:val="28"/>
          <w:szCs w:val="28"/>
        </w:rPr>
      </w:pPr>
    </w:p>
    <w:p w:rsidR="002B1B70" w:rsidRDefault="00F1350F">
      <w:pPr>
        <w:shd w:val="clear" w:color="auto" w:fill="FFFFFF"/>
        <w:spacing w:after="0" w:line="240" w:lineRule="auto"/>
        <w:rPr>
          <w:rFonts w:ascii="ProximaNova" w:eastAsia="Times New Roman" w:hAnsi="ProximaNova"/>
          <w:b/>
          <w:bCs/>
          <w:color w:val="424242"/>
          <w:sz w:val="28"/>
          <w:szCs w:val="28"/>
        </w:rPr>
      </w:pPr>
      <w:r>
        <w:rPr>
          <w:rFonts w:ascii="ProximaNova" w:eastAsia="Times New Roman" w:hAnsi="ProximaNova"/>
          <w:b/>
          <w:bCs/>
          <w:color w:val="424242"/>
          <w:sz w:val="28"/>
          <w:szCs w:val="28"/>
        </w:rPr>
        <w:t>Question 2:</w:t>
      </w:r>
    </w:p>
    <w:p w:rsidR="002B1B70" w:rsidRDefault="00F1350F">
      <w:pPr>
        <w:spacing w:after="0" w:line="240" w:lineRule="auto"/>
      </w:pPr>
      <w:r>
        <w:rPr>
          <w:rFonts w:ascii="ProximaNova" w:eastAsia="Times New Roman" w:hAnsi="ProximaNova"/>
          <w:color w:val="424242"/>
          <w:sz w:val="28"/>
          <w:szCs w:val="28"/>
          <w:shd w:val="clear" w:color="auto" w:fill="FFFFFF"/>
        </w:rPr>
        <w:t>The monthly utility bills in a city are normally​ distributed, with a mean of ​$120 and a standard deviation of ​$24. Find the probability that a randomly selected utility bill is​ </w:t>
      </w:r>
    </w:p>
    <w:p w:rsidR="002B1B70" w:rsidRDefault="00F1350F">
      <w:pPr>
        <w:pStyle w:val="ListParagraph"/>
        <w:numPr>
          <w:ilvl w:val="0"/>
          <w:numId w:val="2"/>
        </w:numPr>
        <w:shd w:val="clear" w:color="auto" w:fill="FFFFFF"/>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less than ​$60. Round you answer to 3 decimal places.</w:t>
      </w:r>
    </w:p>
    <w:p w:rsidR="002B1B70" w:rsidRDefault="00F1350F">
      <w:pPr>
        <w:pStyle w:val="ListParagraph"/>
        <w:shd w:val="clear" w:color="auto" w:fill="FFFFFF"/>
        <w:spacing w:after="0" w:line="240" w:lineRule="auto"/>
      </w:pPr>
      <w:r>
        <w:rPr>
          <w:rFonts w:ascii="ProximaNova" w:eastAsia="Times New Roman" w:hAnsi="ProximaNova"/>
          <w:color w:val="424242"/>
          <w:sz w:val="28"/>
          <w:szCs w:val="28"/>
        </w:rPr>
        <w:t>What is the z-score</w:t>
      </w:r>
      <w:r w:rsidR="00270B53">
        <w:rPr>
          <w:rFonts w:ascii="ProximaNova" w:eastAsia="Times New Roman" w:hAnsi="ProximaNova"/>
          <w:color w:val="424242"/>
          <w:sz w:val="28"/>
          <w:szCs w:val="28"/>
        </w:rPr>
        <w:t xml:space="preserve">? </w:t>
      </w:r>
      <w:r w:rsidR="00270B53" w:rsidRPr="004F652A">
        <w:rPr>
          <w:rFonts w:ascii="ProximaNova" w:eastAsia="Times New Roman" w:hAnsi="ProximaNova"/>
          <w:color w:val="0070C0"/>
          <w:sz w:val="28"/>
          <w:szCs w:val="28"/>
        </w:rPr>
        <w:t>-2.5</w:t>
      </w:r>
    </w:p>
    <w:p w:rsidR="002B1B70" w:rsidRDefault="00F1350F">
      <w:pPr>
        <w:pStyle w:val="ListParagraph"/>
        <w:shd w:val="clear" w:color="auto" w:fill="FFFFFF"/>
        <w:spacing w:after="0" w:line="240" w:lineRule="auto"/>
      </w:pPr>
      <w:r>
        <w:rPr>
          <w:rFonts w:ascii="ProximaNova" w:eastAsia="Times New Roman" w:hAnsi="ProximaNova"/>
          <w:color w:val="424242"/>
          <w:sz w:val="28"/>
          <w:szCs w:val="28"/>
        </w:rPr>
        <w:t>What is the probability</w:t>
      </w:r>
      <w:r w:rsidR="00270B53">
        <w:rPr>
          <w:rFonts w:ascii="ProximaNova" w:eastAsia="Times New Roman" w:hAnsi="ProximaNova"/>
          <w:color w:val="424242"/>
          <w:sz w:val="28"/>
          <w:szCs w:val="28"/>
        </w:rPr>
        <w:t xml:space="preserve">? </w:t>
      </w:r>
      <w:r w:rsidR="00270B53" w:rsidRPr="004F652A">
        <w:rPr>
          <w:rFonts w:ascii="ProximaNova" w:eastAsia="Times New Roman" w:hAnsi="ProximaNova"/>
          <w:color w:val="0070C0"/>
          <w:sz w:val="28"/>
          <w:szCs w:val="28"/>
        </w:rPr>
        <w:t>0.006</w:t>
      </w:r>
    </w:p>
    <w:p w:rsidR="002B1B70" w:rsidRDefault="00F1350F">
      <w:pPr>
        <w:pStyle w:val="ListParagraph"/>
        <w:numPr>
          <w:ilvl w:val="0"/>
          <w:numId w:val="2"/>
        </w:numPr>
        <w:shd w:val="clear" w:color="auto" w:fill="FFFFFF"/>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between ​$94 and ​$110​, Round you answer to 3 decimal places.</w:t>
      </w:r>
    </w:p>
    <w:p w:rsidR="002B1B70" w:rsidRDefault="00F1350F">
      <w:pPr>
        <w:pStyle w:val="ListParagraph"/>
        <w:shd w:val="clear" w:color="auto" w:fill="FFFFFF"/>
        <w:spacing w:after="0" w:line="240" w:lineRule="auto"/>
      </w:pPr>
      <w:r>
        <w:rPr>
          <w:rFonts w:ascii="ProximaNova" w:eastAsia="Times New Roman" w:hAnsi="ProximaNova"/>
          <w:color w:val="424242"/>
          <w:sz w:val="28"/>
          <w:szCs w:val="28"/>
        </w:rPr>
        <w:t>What are the z-scores</w:t>
      </w:r>
      <w:r w:rsidR="00270B53">
        <w:rPr>
          <w:rFonts w:ascii="ProximaNova" w:eastAsia="Times New Roman" w:hAnsi="ProximaNova"/>
          <w:color w:val="424242"/>
          <w:sz w:val="28"/>
          <w:szCs w:val="28"/>
        </w:rPr>
        <w:t xml:space="preserve">? </w:t>
      </w:r>
      <w:r w:rsidR="00270B53" w:rsidRPr="004F652A">
        <w:rPr>
          <w:rFonts w:ascii="ProximaNova" w:eastAsia="Times New Roman" w:hAnsi="ProximaNova"/>
          <w:color w:val="0070C0"/>
          <w:sz w:val="28"/>
          <w:szCs w:val="28"/>
        </w:rPr>
        <w:t>-1.083, -0.417</w:t>
      </w:r>
    </w:p>
    <w:p w:rsidR="002B1B70" w:rsidRDefault="00F1350F">
      <w:pPr>
        <w:pStyle w:val="ListParagraph"/>
        <w:shd w:val="clear" w:color="auto" w:fill="FFFFFF"/>
        <w:spacing w:after="0" w:line="240" w:lineRule="auto"/>
      </w:pPr>
      <w:r>
        <w:rPr>
          <w:rFonts w:ascii="ProximaNova" w:eastAsia="Times New Roman" w:hAnsi="ProximaNova"/>
          <w:color w:val="424242"/>
          <w:sz w:val="28"/>
          <w:szCs w:val="28"/>
        </w:rPr>
        <w:t>What is the probability</w:t>
      </w:r>
      <w:r w:rsidR="00270B53">
        <w:rPr>
          <w:rFonts w:ascii="ProximaNova" w:eastAsia="Times New Roman" w:hAnsi="ProximaNova"/>
          <w:color w:val="424242"/>
          <w:sz w:val="28"/>
          <w:szCs w:val="28"/>
        </w:rPr>
        <w:t xml:space="preserve">? </w:t>
      </w:r>
      <w:r w:rsidR="00270B53" w:rsidRPr="004F652A">
        <w:rPr>
          <w:rFonts w:ascii="ProximaNova" w:eastAsia="Times New Roman" w:hAnsi="ProximaNova"/>
          <w:color w:val="0070C0"/>
          <w:sz w:val="28"/>
          <w:szCs w:val="28"/>
        </w:rPr>
        <w:t>0.199</w:t>
      </w:r>
    </w:p>
    <w:p w:rsidR="002B1B70" w:rsidRDefault="00F1350F">
      <w:pPr>
        <w:pStyle w:val="ListParagraph"/>
        <w:numPr>
          <w:ilvl w:val="0"/>
          <w:numId w:val="2"/>
        </w:numPr>
        <w:shd w:val="clear" w:color="auto" w:fill="FFFFFF"/>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more than $100. Round you answer to 3 decimal places.</w:t>
      </w:r>
    </w:p>
    <w:p w:rsidR="002B1B70" w:rsidRDefault="00F1350F">
      <w:pPr>
        <w:pStyle w:val="ListParagraph"/>
        <w:shd w:val="clear" w:color="auto" w:fill="FFFFFF"/>
        <w:spacing w:after="0" w:line="240" w:lineRule="auto"/>
      </w:pPr>
      <w:r>
        <w:rPr>
          <w:rFonts w:ascii="ProximaNova" w:eastAsia="Times New Roman" w:hAnsi="ProximaNova"/>
          <w:color w:val="424242"/>
          <w:sz w:val="28"/>
          <w:szCs w:val="28"/>
        </w:rPr>
        <w:t>What is the z-score</w:t>
      </w:r>
      <w:r w:rsidR="00270B53">
        <w:rPr>
          <w:rFonts w:ascii="ProximaNova" w:eastAsia="Times New Roman" w:hAnsi="ProximaNova"/>
          <w:color w:val="424242"/>
          <w:sz w:val="28"/>
          <w:szCs w:val="28"/>
        </w:rPr>
        <w:t xml:space="preserve">? </w:t>
      </w:r>
      <w:r w:rsidR="00270B53" w:rsidRPr="004F652A">
        <w:rPr>
          <w:rFonts w:ascii="ProximaNova" w:eastAsia="Times New Roman" w:hAnsi="ProximaNova"/>
          <w:color w:val="0070C0"/>
          <w:sz w:val="28"/>
          <w:szCs w:val="28"/>
        </w:rPr>
        <w:t>-0.833</w:t>
      </w:r>
    </w:p>
    <w:p w:rsidR="002B1B70" w:rsidRPr="00215329" w:rsidRDefault="00F1350F" w:rsidP="00215329">
      <w:pPr>
        <w:pStyle w:val="ListParagraph"/>
        <w:shd w:val="clear" w:color="auto" w:fill="FFFFFF"/>
        <w:spacing w:after="0" w:line="240" w:lineRule="auto"/>
      </w:pPr>
      <w:r>
        <w:rPr>
          <w:rFonts w:ascii="ProximaNova" w:eastAsia="Times New Roman" w:hAnsi="ProximaNova"/>
          <w:color w:val="424242"/>
          <w:sz w:val="28"/>
          <w:szCs w:val="28"/>
        </w:rPr>
        <w:t>What is the probability</w:t>
      </w:r>
      <w:r w:rsidR="00270B53">
        <w:rPr>
          <w:rFonts w:ascii="ProximaNova" w:eastAsia="Times New Roman" w:hAnsi="ProximaNova"/>
          <w:color w:val="424242"/>
          <w:sz w:val="28"/>
          <w:szCs w:val="28"/>
        </w:rPr>
        <w:t xml:space="preserve">? </w:t>
      </w:r>
      <w:r w:rsidR="00270B53" w:rsidRPr="004F652A">
        <w:rPr>
          <w:rFonts w:ascii="ProximaNova" w:eastAsia="Times New Roman" w:hAnsi="ProximaNova"/>
          <w:color w:val="0070C0"/>
          <w:sz w:val="28"/>
          <w:szCs w:val="28"/>
        </w:rPr>
        <w:t>0.798</w:t>
      </w:r>
    </w:p>
    <w:p w:rsidR="002B1B70" w:rsidRDefault="002B1B70">
      <w:pPr>
        <w:shd w:val="clear" w:color="auto" w:fill="FFFFFF"/>
        <w:spacing w:after="0" w:line="240" w:lineRule="auto"/>
        <w:jc w:val="right"/>
        <w:rPr>
          <w:rFonts w:ascii="ProximaNova" w:eastAsia="Times New Roman" w:hAnsi="ProximaNova"/>
          <w:color w:val="424242"/>
          <w:sz w:val="28"/>
          <w:szCs w:val="28"/>
        </w:rPr>
      </w:pPr>
    </w:p>
    <w:p w:rsidR="002B1B70" w:rsidRDefault="00F1350F">
      <w:pPr>
        <w:shd w:val="clear" w:color="auto" w:fill="FFFFFF"/>
        <w:spacing w:after="0" w:line="240" w:lineRule="auto"/>
      </w:pPr>
      <w:r>
        <w:rPr>
          <w:rFonts w:ascii="ProximaNova" w:eastAsia="Times New Roman" w:hAnsi="ProximaNova"/>
          <w:b/>
          <w:bCs/>
          <w:color w:val="424242"/>
          <w:sz w:val="28"/>
          <w:szCs w:val="28"/>
        </w:rPr>
        <w:t>Question 3:</w:t>
      </w:r>
    </w:p>
    <w:p w:rsidR="002B1B70" w:rsidRDefault="00F1350F">
      <w:pPr>
        <w:shd w:val="clear" w:color="auto" w:fill="FFFFFF"/>
        <w:spacing w:after="0" w:line="240" w:lineRule="auto"/>
      </w:pPr>
      <w:r>
        <w:rPr>
          <w:rFonts w:ascii="ProximaNova" w:eastAsia="Times New Roman" w:hAnsi="ProximaNova"/>
          <w:color w:val="424242"/>
          <w:sz w:val="28"/>
          <w:szCs w:val="28"/>
        </w:rPr>
        <w:lastRenderedPageBreak/>
        <w:t>The table below gives the amount of the time students in a class studied for a test and their scores. Find the correlation coefficient (</w:t>
      </w:r>
      <w:r>
        <w:rPr>
          <w:rFonts w:ascii="ProximaNova" w:eastAsia="Times New Roman" w:hAnsi="ProximaNova"/>
          <w:i/>
          <w:iCs/>
          <w:color w:val="424242"/>
          <w:sz w:val="28"/>
          <w:szCs w:val="28"/>
        </w:rPr>
        <w:t>r</w:t>
      </w:r>
      <w:r>
        <w:rPr>
          <w:rFonts w:ascii="ProximaNova" w:eastAsia="Times New Roman" w:hAnsi="ProximaNova"/>
          <w:color w:val="424242"/>
          <w:sz w:val="28"/>
          <w:szCs w:val="28"/>
        </w:rPr>
        <w:t>) and the line of best fit (</w:t>
      </w:r>
      <w:r>
        <w:rPr>
          <w:rFonts w:ascii="ProximaNova" w:eastAsia="Times New Roman" w:hAnsi="ProximaNova"/>
          <w:i/>
          <w:iCs/>
          <w:color w:val="424242"/>
          <w:sz w:val="28"/>
          <w:szCs w:val="28"/>
        </w:rPr>
        <w:t>y</w:t>
      </w:r>
      <w:r>
        <w:rPr>
          <w:rFonts w:ascii="ProximaNova" w:eastAsia="Times New Roman" w:hAnsi="ProximaNova"/>
          <w:color w:val="424242"/>
          <w:sz w:val="28"/>
          <w:szCs w:val="28"/>
        </w:rPr>
        <w:t xml:space="preserve"> = b +m</w:t>
      </w:r>
      <w:r>
        <w:rPr>
          <w:rFonts w:ascii="ProximaNova" w:eastAsia="Times New Roman" w:hAnsi="ProximaNova"/>
          <w:i/>
          <w:iCs/>
          <w:color w:val="424242"/>
          <w:sz w:val="28"/>
          <w:szCs w:val="28"/>
        </w:rPr>
        <w:t>x</w:t>
      </w:r>
      <w:r>
        <w:rPr>
          <w:rFonts w:ascii="ProximaNova" w:eastAsia="Times New Roman" w:hAnsi="ProximaNova"/>
          <w:color w:val="424242"/>
          <w:sz w:val="28"/>
          <w:szCs w:val="28"/>
        </w:rPr>
        <w:t>).</w:t>
      </w:r>
    </w:p>
    <w:p w:rsidR="002B1B70" w:rsidRDefault="002B1B70">
      <w:pPr>
        <w:shd w:val="clear" w:color="auto" w:fill="FFFFFF"/>
        <w:spacing w:after="0" w:line="240" w:lineRule="auto"/>
        <w:rPr>
          <w:rFonts w:ascii="ProximaNova" w:eastAsia="Times New Roman" w:hAnsi="ProximaNova"/>
          <w:color w:val="424242"/>
          <w:sz w:val="28"/>
          <w:szCs w:val="28"/>
        </w:rPr>
      </w:pPr>
    </w:p>
    <w:tbl>
      <w:tblPr>
        <w:tblW w:w="8092" w:type="dxa"/>
        <w:tblCellMar>
          <w:left w:w="10" w:type="dxa"/>
          <w:right w:w="10" w:type="dxa"/>
        </w:tblCellMar>
        <w:tblLook w:val="0000" w:firstRow="0" w:lastRow="0" w:firstColumn="0" w:lastColumn="0" w:noHBand="0" w:noVBand="0"/>
      </w:tblPr>
      <w:tblGrid>
        <w:gridCol w:w="2486"/>
        <w:gridCol w:w="527"/>
        <w:gridCol w:w="679"/>
        <w:gridCol w:w="679"/>
        <w:gridCol w:w="736"/>
        <w:gridCol w:w="891"/>
        <w:gridCol w:w="679"/>
        <w:gridCol w:w="736"/>
        <w:gridCol w:w="679"/>
      </w:tblGrid>
      <w:tr w:rsidR="002B1B70">
        <w:tc>
          <w:tcPr>
            <w:tcW w:w="2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Default="00F1350F">
            <w:pPr>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Hours Studied (x)</w:t>
            </w:r>
          </w:p>
        </w:tc>
        <w:tc>
          <w:tcPr>
            <w:tcW w:w="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Default="00F1350F">
            <w:pPr>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1</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Default="00F1350F">
            <w:pPr>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0</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Default="00F1350F">
            <w:pPr>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3</w:t>
            </w:r>
          </w:p>
        </w:tc>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Default="00F1350F">
            <w:pPr>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1.5</w:t>
            </w:r>
          </w:p>
        </w:tc>
        <w:tc>
          <w:tcPr>
            <w:tcW w:w="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Default="00F1350F">
            <w:pPr>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2.75</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Default="00F1350F">
            <w:pPr>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1</w:t>
            </w:r>
          </w:p>
        </w:tc>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Default="00F1350F">
            <w:pPr>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0.5</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Default="00F1350F">
            <w:pPr>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2</w:t>
            </w:r>
          </w:p>
        </w:tc>
      </w:tr>
      <w:tr w:rsidR="002B1B70">
        <w:tc>
          <w:tcPr>
            <w:tcW w:w="2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Default="00F1350F">
            <w:pPr>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Test Score (y)</w:t>
            </w:r>
          </w:p>
        </w:tc>
        <w:tc>
          <w:tcPr>
            <w:tcW w:w="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Default="00F1350F">
            <w:pPr>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78</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Default="00F1350F">
            <w:pPr>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75</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Default="00F1350F">
            <w:pPr>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90</w:t>
            </w:r>
          </w:p>
        </w:tc>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Default="00F1350F">
            <w:pPr>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89</w:t>
            </w:r>
          </w:p>
        </w:tc>
        <w:tc>
          <w:tcPr>
            <w:tcW w:w="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Default="00F1350F">
            <w:pPr>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97</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Default="00F1350F">
            <w:pPr>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85</w:t>
            </w:r>
          </w:p>
        </w:tc>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Default="00F1350F">
            <w:pPr>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81</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Default="00F1350F">
            <w:pPr>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80</w:t>
            </w:r>
          </w:p>
        </w:tc>
      </w:tr>
    </w:tbl>
    <w:p w:rsidR="002B1B70" w:rsidRDefault="002B1B70">
      <w:pPr>
        <w:shd w:val="clear" w:color="auto" w:fill="FFFFFF"/>
        <w:spacing w:after="0" w:line="240" w:lineRule="auto"/>
        <w:rPr>
          <w:rFonts w:ascii="ProximaNova" w:eastAsia="Times New Roman" w:hAnsi="ProximaNova"/>
          <w:color w:val="424242"/>
          <w:sz w:val="28"/>
          <w:szCs w:val="28"/>
        </w:rPr>
      </w:pPr>
    </w:p>
    <w:p w:rsidR="002B1B70" w:rsidRDefault="00F1350F">
      <w:pPr>
        <w:shd w:val="clear" w:color="auto" w:fill="FFFFFF"/>
        <w:spacing w:after="0" w:line="240" w:lineRule="auto"/>
        <w:rPr>
          <w:rFonts w:ascii="ProximaNova" w:eastAsia="Times New Roman" w:hAnsi="ProximaNova"/>
          <w:color w:val="424242"/>
          <w:sz w:val="28"/>
          <w:szCs w:val="28"/>
        </w:rPr>
      </w:pPr>
      <w:r>
        <w:rPr>
          <w:rFonts w:ascii="ProximaNova" w:eastAsia="Times New Roman" w:hAnsi="ProximaNova"/>
          <w:color w:val="424242"/>
          <w:sz w:val="28"/>
          <w:szCs w:val="28"/>
        </w:rPr>
        <w:t>Fill in the blanks:</w:t>
      </w:r>
    </w:p>
    <w:p w:rsidR="002B1B70" w:rsidRDefault="002B1B70">
      <w:pPr>
        <w:shd w:val="clear" w:color="auto" w:fill="FFFFFF"/>
        <w:spacing w:after="0" w:line="240" w:lineRule="auto"/>
        <w:rPr>
          <w:rFonts w:ascii="ProximaNova" w:eastAsia="Times New Roman" w:hAnsi="ProximaNova"/>
          <w:color w:val="424242"/>
          <w:sz w:val="28"/>
          <w:szCs w:val="28"/>
        </w:rPr>
      </w:pPr>
    </w:p>
    <w:tbl>
      <w:tblPr>
        <w:tblW w:w="8725" w:type="dxa"/>
        <w:tblCellMar>
          <w:left w:w="10" w:type="dxa"/>
          <w:right w:w="10" w:type="dxa"/>
        </w:tblCellMar>
        <w:tblLook w:val="0000" w:firstRow="0" w:lastRow="0" w:firstColumn="0" w:lastColumn="0" w:noHBand="0" w:noVBand="0"/>
      </w:tblPr>
      <w:tblGrid>
        <w:gridCol w:w="2425"/>
        <w:gridCol w:w="270"/>
        <w:gridCol w:w="2790"/>
        <w:gridCol w:w="270"/>
        <w:gridCol w:w="2970"/>
      </w:tblGrid>
      <w:tr w:rsidR="004F652A" w:rsidRPr="004F652A">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jc w:val="center"/>
              <w:rPr>
                <w:rFonts w:ascii="ProximaNova" w:eastAsia="Times New Roman" w:hAnsi="ProximaNova"/>
                <w:b/>
                <w:bCs/>
                <w:color w:val="0070C0"/>
                <w:sz w:val="28"/>
                <w:szCs w:val="28"/>
              </w:rPr>
            </w:pPr>
            <w:r w:rsidRPr="004F652A">
              <w:rPr>
                <w:rFonts w:ascii="ProximaNova" w:eastAsia="Times New Roman" w:hAnsi="ProximaNova"/>
                <w:b/>
                <w:bCs/>
                <w:color w:val="0070C0"/>
                <w:sz w:val="28"/>
                <w:szCs w:val="28"/>
              </w:rPr>
              <w:t>X</w:t>
            </w:r>
            <w:r w:rsidR="00F1350F" w:rsidRPr="004F652A">
              <w:rPr>
                <w:rFonts w:ascii="ProximaNova" w:eastAsia="Times New Roman" w:hAnsi="ProximaNova"/>
                <w:b/>
                <w:bCs/>
                <w:color w:val="0070C0"/>
                <w:sz w:val="28"/>
                <w:szCs w:val="28"/>
              </w:rPr>
              <w:t>y</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2B1B70">
            <w:pPr>
              <w:spacing w:after="0" w:line="240" w:lineRule="auto"/>
              <w:jc w:val="center"/>
              <w:rPr>
                <w:rFonts w:ascii="ProximaNova" w:eastAsia="Times New Roman" w:hAnsi="ProximaNova"/>
                <w:b/>
                <w:bCs/>
                <w:color w:val="0070C0"/>
                <w:sz w:val="28"/>
                <w:szCs w:val="28"/>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F1350F">
            <w:pPr>
              <w:spacing w:after="0" w:line="240" w:lineRule="auto"/>
              <w:jc w:val="center"/>
              <w:rPr>
                <w:color w:val="0070C0"/>
              </w:rPr>
            </w:pPr>
            <w:r w:rsidRPr="004F652A">
              <w:rPr>
                <w:rFonts w:ascii="ProximaNova" w:eastAsia="Times New Roman" w:hAnsi="ProximaNova"/>
                <w:b/>
                <w:bCs/>
                <w:color w:val="0070C0"/>
                <w:sz w:val="28"/>
                <w:szCs w:val="28"/>
              </w:rPr>
              <w:t>x</w:t>
            </w:r>
            <w:r w:rsidRPr="004F652A">
              <w:rPr>
                <w:rFonts w:ascii="ProximaNova" w:eastAsia="Times New Roman" w:hAnsi="ProximaNova"/>
                <w:b/>
                <w:bCs/>
                <w:color w:val="0070C0"/>
                <w:sz w:val="28"/>
                <w:szCs w:val="28"/>
                <w:vertAlign w:val="superscript"/>
              </w:rPr>
              <w:t>2</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2B1B70">
            <w:pPr>
              <w:spacing w:after="0" w:line="240" w:lineRule="auto"/>
              <w:jc w:val="center"/>
              <w:rPr>
                <w:rFonts w:ascii="ProximaNova" w:eastAsia="Times New Roman" w:hAnsi="ProximaNova"/>
                <w:b/>
                <w:bCs/>
                <w:color w:val="0070C0"/>
                <w:sz w:val="28"/>
                <w:szCs w:val="28"/>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F1350F">
            <w:pPr>
              <w:spacing w:after="0" w:line="240" w:lineRule="auto"/>
              <w:jc w:val="center"/>
              <w:rPr>
                <w:color w:val="0070C0"/>
              </w:rPr>
            </w:pPr>
            <w:r w:rsidRPr="004F652A">
              <w:rPr>
                <w:rFonts w:ascii="ProximaNova" w:eastAsia="Times New Roman" w:hAnsi="ProximaNova"/>
                <w:b/>
                <w:bCs/>
                <w:color w:val="0070C0"/>
                <w:sz w:val="28"/>
                <w:szCs w:val="28"/>
              </w:rPr>
              <w:t>y</w:t>
            </w:r>
            <w:r w:rsidRPr="004F652A">
              <w:rPr>
                <w:rFonts w:ascii="ProximaNova" w:eastAsia="Times New Roman" w:hAnsi="ProximaNova"/>
                <w:b/>
                <w:bCs/>
                <w:color w:val="0070C0"/>
                <w:sz w:val="28"/>
                <w:szCs w:val="28"/>
                <w:vertAlign w:val="superscript"/>
              </w:rPr>
              <w:t>2</w:t>
            </w:r>
          </w:p>
        </w:tc>
      </w:tr>
      <w:tr w:rsidR="004F652A" w:rsidRPr="004F652A">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78</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2B1B70">
            <w:pPr>
              <w:spacing w:after="0" w:line="240" w:lineRule="auto"/>
              <w:rPr>
                <w:rFonts w:ascii="ProximaNova" w:eastAsia="Times New Roman" w:hAnsi="ProximaNova"/>
                <w:color w:val="0070C0"/>
                <w:sz w:val="28"/>
                <w:szCs w:val="28"/>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1</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2B1B70">
            <w:pPr>
              <w:spacing w:after="0" w:line="240" w:lineRule="auto"/>
              <w:rPr>
                <w:rFonts w:ascii="ProximaNova" w:eastAsia="Times New Roman" w:hAnsi="ProximaNova"/>
                <w:color w:val="0070C0"/>
                <w:sz w:val="28"/>
                <w:szCs w:val="28"/>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6084</w:t>
            </w:r>
          </w:p>
        </w:tc>
      </w:tr>
      <w:tr w:rsidR="004F652A" w:rsidRPr="004F652A">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0</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2B1B70">
            <w:pPr>
              <w:spacing w:after="0" w:line="240" w:lineRule="auto"/>
              <w:rPr>
                <w:rFonts w:ascii="ProximaNova" w:eastAsia="Times New Roman" w:hAnsi="ProximaNova"/>
                <w:color w:val="0070C0"/>
                <w:sz w:val="28"/>
                <w:szCs w:val="28"/>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0</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2B1B70">
            <w:pPr>
              <w:spacing w:after="0" w:line="240" w:lineRule="auto"/>
              <w:rPr>
                <w:rFonts w:ascii="ProximaNova" w:eastAsia="Times New Roman" w:hAnsi="ProximaNova"/>
                <w:color w:val="0070C0"/>
                <w:sz w:val="28"/>
                <w:szCs w:val="28"/>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5625</w:t>
            </w:r>
          </w:p>
        </w:tc>
      </w:tr>
      <w:tr w:rsidR="004F652A" w:rsidRPr="004F652A">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270</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2B1B70">
            <w:pPr>
              <w:spacing w:after="0" w:line="240" w:lineRule="auto"/>
              <w:rPr>
                <w:rFonts w:ascii="ProximaNova" w:eastAsia="Times New Roman" w:hAnsi="ProximaNova"/>
                <w:color w:val="0070C0"/>
                <w:sz w:val="28"/>
                <w:szCs w:val="28"/>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9</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2B1B70">
            <w:pPr>
              <w:spacing w:after="0" w:line="240" w:lineRule="auto"/>
              <w:rPr>
                <w:rFonts w:ascii="ProximaNova" w:eastAsia="Times New Roman" w:hAnsi="ProximaNova"/>
                <w:color w:val="0070C0"/>
                <w:sz w:val="28"/>
                <w:szCs w:val="28"/>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DD4F3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8100</w:t>
            </w:r>
          </w:p>
        </w:tc>
      </w:tr>
      <w:tr w:rsidR="004F652A" w:rsidRPr="004F652A">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133.5</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2B1B70">
            <w:pPr>
              <w:spacing w:after="0" w:line="240" w:lineRule="auto"/>
              <w:rPr>
                <w:rFonts w:ascii="ProximaNova" w:eastAsia="Times New Roman" w:hAnsi="ProximaNova"/>
                <w:color w:val="0070C0"/>
                <w:sz w:val="28"/>
                <w:szCs w:val="28"/>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2.25</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2B1B70">
            <w:pPr>
              <w:spacing w:after="0" w:line="240" w:lineRule="auto"/>
              <w:rPr>
                <w:rFonts w:ascii="ProximaNova" w:eastAsia="Times New Roman" w:hAnsi="ProximaNova"/>
                <w:color w:val="0070C0"/>
                <w:sz w:val="28"/>
                <w:szCs w:val="28"/>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DD4F3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7921</w:t>
            </w:r>
          </w:p>
        </w:tc>
      </w:tr>
      <w:tr w:rsidR="004F652A" w:rsidRPr="004F652A">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266.75</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2B1B70">
            <w:pPr>
              <w:spacing w:after="0" w:line="240" w:lineRule="auto"/>
              <w:rPr>
                <w:rFonts w:ascii="ProximaNova" w:eastAsia="Times New Roman" w:hAnsi="ProximaNova"/>
                <w:color w:val="0070C0"/>
                <w:sz w:val="28"/>
                <w:szCs w:val="28"/>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7.5625</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2B1B70">
            <w:pPr>
              <w:spacing w:after="0" w:line="240" w:lineRule="auto"/>
              <w:rPr>
                <w:rFonts w:ascii="ProximaNova" w:eastAsia="Times New Roman" w:hAnsi="ProximaNova"/>
                <w:color w:val="0070C0"/>
                <w:sz w:val="28"/>
                <w:szCs w:val="28"/>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DD4F3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9409</w:t>
            </w:r>
          </w:p>
        </w:tc>
      </w:tr>
      <w:tr w:rsidR="004F652A" w:rsidRPr="004F652A">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85</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2B1B70">
            <w:pPr>
              <w:spacing w:after="0" w:line="240" w:lineRule="auto"/>
              <w:rPr>
                <w:rFonts w:ascii="ProximaNova" w:eastAsia="Times New Roman" w:hAnsi="ProximaNova"/>
                <w:color w:val="0070C0"/>
                <w:sz w:val="28"/>
                <w:szCs w:val="28"/>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1</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2B1B70">
            <w:pPr>
              <w:spacing w:after="0" w:line="240" w:lineRule="auto"/>
              <w:rPr>
                <w:rFonts w:ascii="ProximaNova" w:eastAsia="Times New Roman" w:hAnsi="ProximaNova"/>
                <w:color w:val="0070C0"/>
                <w:sz w:val="28"/>
                <w:szCs w:val="28"/>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DD4F3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7225</w:t>
            </w:r>
          </w:p>
        </w:tc>
      </w:tr>
      <w:tr w:rsidR="004F652A" w:rsidRPr="004F652A">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40.5</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2B1B70">
            <w:pPr>
              <w:spacing w:after="0" w:line="240" w:lineRule="auto"/>
              <w:rPr>
                <w:rFonts w:ascii="ProximaNova" w:eastAsia="Times New Roman" w:hAnsi="ProximaNova"/>
                <w:color w:val="0070C0"/>
                <w:sz w:val="28"/>
                <w:szCs w:val="28"/>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0.25</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2B1B70">
            <w:pPr>
              <w:spacing w:after="0" w:line="240" w:lineRule="auto"/>
              <w:rPr>
                <w:rFonts w:ascii="ProximaNova" w:eastAsia="Times New Roman" w:hAnsi="ProximaNova"/>
                <w:color w:val="0070C0"/>
                <w:sz w:val="28"/>
                <w:szCs w:val="28"/>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DD4F3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6561</w:t>
            </w:r>
          </w:p>
        </w:tc>
      </w:tr>
      <w:tr w:rsidR="004F652A" w:rsidRPr="004F652A">
        <w:tc>
          <w:tcPr>
            <w:tcW w:w="2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160</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2B1B70">
            <w:pPr>
              <w:spacing w:after="0" w:line="240" w:lineRule="auto"/>
              <w:rPr>
                <w:rFonts w:ascii="ProximaNova" w:eastAsia="Times New Roman" w:hAnsi="ProximaNova"/>
                <w:color w:val="0070C0"/>
                <w:sz w:val="28"/>
                <w:szCs w:val="28"/>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C227E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4</w:t>
            </w:r>
          </w:p>
        </w:tc>
        <w:tc>
          <w:tcPr>
            <w:tcW w:w="270" w:type="dxa"/>
            <w:tcBorders>
              <w:left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2B1B70">
            <w:pPr>
              <w:spacing w:after="0" w:line="240" w:lineRule="auto"/>
              <w:rPr>
                <w:rFonts w:ascii="ProximaNova" w:eastAsia="Times New Roman" w:hAnsi="ProximaNova"/>
                <w:color w:val="0070C0"/>
                <w:sz w:val="28"/>
                <w:szCs w:val="28"/>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1B70" w:rsidRPr="004F652A" w:rsidRDefault="00DD4F39">
            <w:pPr>
              <w:spacing w:after="0" w:line="240" w:lineRule="auto"/>
              <w:rPr>
                <w:rFonts w:ascii="ProximaNova" w:eastAsia="Times New Roman" w:hAnsi="ProximaNova"/>
                <w:color w:val="0070C0"/>
                <w:sz w:val="28"/>
                <w:szCs w:val="28"/>
              </w:rPr>
            </w:pPr>
            <w:r w:rsidRPr="004F652A">
              <w:rPr>
                <w:rFonts w:ascii="ProximaNova" w:eastAsia="Times New Roman" w:hAnsi="ProximaNova"/>
                <w:color w:val="0070C0"/>
                <w:sz w:val="28"/>
                <w:szCs w:val="28"/>
              </w:rPr>
              <w:t>6400</w:t>
            </w:r>
          </w:p>
        </w:tc>
      </w:tr>
    </w:tbl>
    <w:p w:rsidR="002B1B70" w:rsidRDefault="002B1B70">
      <w:pPr>
        <w:shd w:val="clear" w:color="auto" w:fill="FFFFFF"/>
        <w:spacing w:after="0" w:line="240" w:lineRule="auto"/>
        <w:rPr>
          <w:rFonts w:ascii="ProximaNova" w:eastAsia="Times New Roman" w:hAnsi="ProximaNova"/>
          <w:color w:val="424242"/>
          <w:sz w:val="28"/>
          <w:szCs w:val="28"/>
        </w:rPr>
      </w:pPr>
    </w:p>
    <w:p w:rsidR="002B1B70" w:rsidRDefault="00F1350F">
      <w:pPr>
        <w:shd w:val="clear" w:color="auto" w:fill="FFFFFF"/>
        <w:spacing w:after="0" w:line="240" w:lineRule="auto"/>
      </w:pPr>
      <m:oMath>
        <m:r>
          <w:rPr>
            <w:rFonts w:ascii="Cambria Math" w:hAnsi="Cambria Math"/>
          </w:rPr>
          <m:t>∑x</m:t>
        </m:r>
      </m:oMath>
      <w:r>
        <w:rPr>
          <w:rFonts w:ascii="ProximaNova" w:eastAsia="Times New Roman" w:hAnsi="ProximaNova"/>
          <w:color w:val="424242"/>
          <w:sz w:val="28"/>
          <w:szCs w:val="28"/>
        </w:rPr>
        <w:t xml:space="preserve">  </w:t>
      </w:r>
      <w:r w:rsidR="00DD4F39" w:rsidRPr="004F652A">
        <w:rPr>
          <w:rFonts w:ascii="ProximaNova" w:eastAsia="Times New Roman" w:hAnsi="ProximaNova"/>
          <w:color w:val="0070C0"/>
          <w:sz w:val="28"/>
          <w:szCs w:val="28"/>
        </w:rPr>
        <w:t>= 11.75</w:t>
      </w:r>
      <w:r w:rsidRPr="004F652A">
        <w:rPr>
          <w:rFonts w:ascii="ProximaNova" w:eastAsia="Times New Roman" w:hAnsi="ProximaNova"/>
          <w:color w:val="0070C0"/>
          <w:sz w:val="28"/>
          <w:szCs w:val="28"/>
        </w:rPr>
        <w:t xml:space="preserve"> </w:t>
      </w:r>
      <w:r w:rsidRPr="004F652A">
        <w:rPr>
          <w:rFonts w:ascii="ProximaNova" w:eastAsia="Times New Roman" w:hAnsi="ProximaNova"/>
          <w:color w:val="0070C0"/>
          <w:sz w:val="28"/>
          <w:szCs w:val="28"/>
          <w:u w:val="single"/>
        </w:rPr>
        <w:t xml:space="preserve">                     </w:t>
      </w:r>
      <w:r w:rsidR="00DD4F39" w:rsidRPr="004F652A">
        <w:rPr>
          <w:rFonts w:ascii="ProximaNova" w:eastAsia="Times New Roman" w:hAnsi="ProximaNova"/>
          <w:color w:val="0070C0"/>
          <w:sz w:val="28"/>
          <w:szCs w:val="28"/>
          <w:u w:val="single"/>
        </w:rPr>
        <w:t xml:space="preserve">                             </w:t>
      </w:r>
    </w:p>
    <w:p w:rsidR="002B1B70" w:rsidRPr="00DD4F39" w:rsidRDefault="00F1350F">
      <w:pPr>
        <w:shd w:val="clear" w:color="auto" w:fill="FFFFFF"/>
        <w:spacing w:after="0" w:line="240" w:lineRule="auto"/>
        <w:rPr>
          <w:color w:val="FF0000"/>
        </w:rPr>
      </w:pPr>
      <m:oMath>
        <m:r>
          <w:rPr>
            <w:rFonts w:ascii="Cambria Math" w:hAnsi="Cambria Math"/>
          </w:rPr>
          <m:t>∑y</m:t>
        </m:r>
      </m:oMath>
      <w:r>
        <w:rPr>
          <w:rFonts w:ascii="ProximaNova" w:eastAsia="Times New Roman" w:hAnsi="ProximaNova"/>
          <w:color w:val="424242"/>
          <w:sz w:val="28"/>
          <w:szCs w:val="28"/>
        </w:rPr>
        <w:t xml:space="preserve">   </w:t>
      </w:r>
      <w:r w:rsidR="00DD4F39" w:rsidRPr="004F652A">
        <w:rPr>
          <w:rFonts w:ascii="ProximaNova" w:eastAsia="Times New Roman" w:hAnsi="ProximaNova"/>
          <w:color w:val="0070C0"/>
          <w:sz w:val="28"/>
          <w:szCs w:val="28"/>
        </w:rPr>
        <w:t>= 675</w:t>
      </w:r>
    </w:p>
    <w:p w:rsidR="002B1B70" w:rsidRDefault="00F1350F">
      <w:pPr>
        <w:shd w:val="clear" w:color="auto" w:fill="FFFFFF"/>
        <w:spacing w:after="0" w:line="240" w:lineRule="auto"/>
      </w:pPr>
      <m:oMath>
        <m:r>
          <w:rPr>
            <w:rFonts w:ascii="Cambria Math" w:hAnsi="Cambria Math"/>
          </w:rPr>
          <m:t>∑xy</m:t>
        </m:r>
      </m:oMath>
      <w:r>
        <w:rPr>
          <w:rFonts w:ascii="ProximaNova" w:eastAsia="Times New Roman" w:hAnsi="ProximaNova"/>
          <w:color w:val="424242"/>
          <w:sz w:val="28"/>
          <w:szCs w:val="28"/>
        </w:rPr>
        <w:t xml:space="preserve">   </w:t>
      </w:r>
      <w:r w:rsidR="00DD4F39" w:rsidRPr="004F652A">
        <w:rPr>
          <w:rFonts w:ascii="ProximaNova" w:eastAsia="Times New Roman" w:hAnsi="ProximaNova"/>
          <w:color w:val="0070C0"/>
          <w:sz w:val="28"/>
          <w:szCs w:val="28"/>
        </w:rPr>
        <w:t>= 1033.75</w:t>
      </w:r>
    </w:p>
    <w:p w:rsidR="002B1B70" w:rsidRDefault="00F1350F">
      <w:pPr>
        <w:shd w:val="clear" w:color="auto" w:fill="FFFFFF"/>
        <w:spacing w:after="0" w:line="240" w:lineRule="auto"/>
      </w:pPr>
      <m:oMath>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oMath>
      <w:r w:rsidRPr="00DD4F39">
        <w:rPr>
          <w:rFonts w:ascii="ProximaNova" w:eastAsia="Times New Roman" w:hAnsi="ProximaNova"/>
          <w:color w:val="FF0000"/>
          <w:sz w:val="28"/>
          <w:szCs w:val="28"/>
        </w:rPr>
        <w:t xml:space="preserve">   </w:t>
      </w:r>
      <w:r w:rsidR="00DD4F39" w:rsidRPr="004F652A">
        <w:rPr>
          <w:rFonts w:ascii="ProximaNova" w:eastAsia="Times New Roman" w:hAnsi="ProximaNova"/>
          <w:color w:val="0070C0"/>
          <w:sz w:val="28"/>
          <w:szCs w:val="28"/>
        </w:rPr>
        <w:t>= 25.0625</w:t>
      </w:r>
    </w:p>
    <w:p w:rsidR="002B1B70" w:rsidRDefault="00F1350F">
      <w:pPr>
        <w:shd w:val="clear" w:color="auto" w:fill="FFFFFF"/>
        <w:spacing w:after="0" w:line="240" w:lineRule="auto"/>
      </w:pPr>
      <m:oMath>
        <m:r>
          <w:rPr>
            <w:rFonts w:ascii="Cambria Math" w:hAnsi="Cambria Math"/>
          </w:rPr>
          <m:t>∑</m:t>
        </m:r>
        <m:sSup>
          <m:sSupPr>
            <m:ctrlPr>
              <w:rPr>
                <w:rFonts w:ascii="Cambria Math" w:hAnsi="Cambria Math"/>
              </w:rPr>
            </m:ctrlPr>
          </m:sSupPr>
          <m:e>
            <m:r>
              <w:rPr>
                <w:rFonts w:ascii="Cambria Math" w:hAnsi="Cambria Math"/>
              </w:rPr>
              <m:t>y</m:t>
            </m:r>
          </m:e>
          <m:sup>
            <m:r>
              <w:rPr>
                <w:rFonts w:ascii="Cambria Math" w:hAnsi="Cambria Math"/>
              </w:rPr>
              <m:t>2</m:t>
            </m:r>
          </m:sup>
        </m:sSup>
      </m:oMath>
      <w:r>
        <w:rPr>
          <w:rFonts w:ascii="ProximaNova" w:eastAsia="Times New Roman" w:hAnsi="ProximaNova"/>
          <w:color w:val="424242"/>
          <w:sz w:val="28"/>
          <w:szCs w:val="28"/>
        </w:rPr>
        <w:t xml:space="preserve">   </w:t>
      </w:r>
      <w:r w:rsidR="00DD4F39" w:rsidRPr="004F652A">
        <w:rPr>
          <w:rFonts w:ascii="ProximaNova" w:eastAsia="Times New Roman" w:hAnsi="ProximaNova"/>
          <w:color w:val="0070C0"/>
          <w:sz w:val="28"/>
          <w:szCs w:val="28"/>
        </w:rPr>
        <w:t>= 57325</w:t>
      </w:r>
    </w:p>
    <w:p w:rsidR="002B1B70" w:rsidRDefault="002B1B70">
      <w:pPr>
        <w:shd w:val="clear" w:color="auto" w:fill="FFFFFF"/>
        <w:spacing w:after="0" w:line="240" w:lineRule="auto"/>
        <w:rPr>
          <w:rFonts w:ascii="ProximaNova" w:eastAsia="Times New Roman" w:hAnsi="ProximaNova"/>
          <w:color w:val="424242"/>
          <w:sz w:val="28"/>
          <w:szCs w:val="28"/>
        </w:rPr>
      </w:pPr>
    </w:p>
    <w:p w:rsidR="002B1B70" w:rsidRDefault="00F1350F">
      <w:pPr>
        <w:shd w:val="clear" w:color="auto" w:fill="FFFFFF"/>
        <w:spacing w:after="0" w:line="240" w:lineRule="auto"/>
      </w:pPr>
      <w:r>
        <w:rPr>
          <w:rFonts w:ascii="ProximaNova" w:eastAsia="Times New Roman" w:hAnsi="ProximaNova"/>
          <w:color w:val="424242"/>
          <w:sz w:val="28"/>
          <w:szCs w:val="28"/>
        </w:rPr>
        <w:t>correlation coefficient (</w:t>
      </w:r>
      <w:r>
        <w:rPr>
          <w:rFonts w:ascii="ProximaNova" w:eastAsia="Times New Roman" w:hAnsi="ProximaNova"/>
          <w:i/>
          <w:iCs/>
          <w:color w:val="424242"/>
          <w:sz w:val="28"/>
          <w:szCs w:val="28"/>
        </w:rPr>
        <w:t>r</w:t>
      </w:r>
      <w:r>
        <w:rPr>
          <w:rFonts w:ascii="ProximaNova" w:eastAsia="Times New Roman" w:hAnsi="ProximaNova"/>
          <w:color w:val="424242"/>
          <w:sz w:val="28"/>
          <w:szCs w:val="28"/>
        </w:rPr>
        <w:t>)</w:t>
      </w:r>
      <w:r w:rsidR="00DD4F39">
        <w:rPr>
          <w:rFonts w:ascii="ProximaNova" w:eastAsia="Times New Roman" w:hAnsi="ProximaNova"/>
          <w:color w:val="424242"/>
          <w:sz w:val="28"/>
          <w:szCs w:val="28"/>
        </w:rPr>
        <w:t xml:space="preserve"> </w:t>
      </w:r>
      <w:r w:rsidR="00DD4F39" w:rsidRPr="004F652A">
        <w:rPr>
          <w:rFonts w:ascii="ProximaNova" w:eastAsia="Times New Roman" w:hAnsi="ProximaNova"/>
          <w:color w:val="0070C0"/>
          <w:sz w:val="28"/>
          <w:szCs w:val="28"/>
        </w:rPr>
        <w:t>= 0.7860</w:t>
      </w:r>
    </w:p>
    <w:p w:rsidR="002B1B70" w:rsidRDefault="00F1350F">
      <w:pPr>
        <w:shd w:val="clear" w:color="auto" w:fill="FFFFFF"/>
        <w:spacing w:after="0" w:line="240" w:lineRule="auto"/>
      </w:pPr>
      <w:r>
        <w:rPr>
          <w:rFonts w:ascii="ProximaNova" w:eastAsia="Times New Roman" w:hAnsi="ProximaNova"/>
          <w:color w:val="424242"/>
          <w:sz w:val="28"/>
          <w:szCs w:val="28"/>
        </w:rPr>
        <w:t>Type of correlation:</w:t>
      </w:r>
      <w:r w:rsidRPr="00DD4F39">
        <w:rPr>
          <w:rFonts w:ascii="ProximaNova" w:eastAsia="Times New Roman" w:hAnsi="ProximaNova"/>
          <w:color w:val="FF0000"/>
          <w:sz w:val="28"/>
          <w:szCs w:val="28"/>
        </w:rPr>
        <w:t xml:space="preserve"> </w:t>
      </w:r>
      <w:r w:rsidR="00DD4F39" w:rsidRPr="00DD4F39">
        <w:rPr>
          <w:rFonts w:ascii="ProximaNova" w:eastAsia="Times New Roman" w:hAnsi="ProximaNova"/>
          <w:color w:val="FF0000"/>
          <w:sz w:val="28"/>
          <w:szCs w:val="28"/>
        </w:rPr>
        <w:t xml:space="preserve"> </w:t>
      </w:r>
      <w:r w:rsidR="00DD4F39" w:rsidRPr="004F652A">
        <w:rPr>
          <w:rFonts w:ascii="ProximaNova" w:eastAsia="Times New Roman" w:hAnsi="ProximaNova"/>
          <w:color w:val="0070C0"/>
          <w:sz w:val="28"/>
          <w:szCs w:val="28"/>
        </w:rPr>
        <w:t>Positive correlation</w:t>
      </w:r>
    </w:p>
    <w:p w:rsidR="002B1B70" w:rsidRDefault="00F1350F">
      <w:pPr>
        <w:shd w:val="clear" w:color="auto" w:fill="FFFFFF"/>
        <w:spacing w:after="0" w:line="240" w:lineRule="auto"/>
      </w:pPr>
      <w:r>
        <w:rPr>
          <w:rFonts w:ascii="ProximaNova" w:eastAsia="Times New Roman" w:hAnsi="ProximaNova"/>
          <w:color w:val="424242"/>
          <w:sz w:val="28"/>
          <w:szCs w:val="28"/>
        </w:rPr>
        <w:t xml:space="preserve">As x increase </w:t>
      </w:r>
      <w:r w:rsidR="00DD4F39">
        <w:rPr>
          <w:rFonts w:ascii="ProximaNova" w:eastAsia="Times New Roman" w:hAnsi="ProximaNova"/>
          <w:color w:val="424242"/>
          <w:sz w:val="28"/>
          <w:szCs w:val="28"/>
        </w:rPr>
        <w:t xml:space="preserve">y </w:t>
      </w:r>
      <w:r w:rsidR="00DD4F39" w:rsidRPr="004F652A">
        <w:rPr>
          <w:rFonts w:ascii="ProximaNova" w:eastAsia="Times New Roman" w:hAnsi="ProximaNova"/>
          <w:color w:val="0070C0"/>
          <w:sz w:val="28"/>
          <w:szCs w:val="28"/>
        </w:rPr>
        <w:t>increase</w:t>
      </w:r>
      <w:r w:rsidRPr="004F652A">
        <w:rPr>
          <w:rFonts w:ascii="ProximaNova" w:eastAsia="Times New Roman" w:hAnsi="ProximaNova"/>
          <w:color w:val="0070C0"/>
          <w:sz w:val="28"/>
          <w:szCs w:val="28"/>
        </w:rPr>
        <w:t>.</w:t>
      </w:r>
    </w:p>
    <w:p w:rsidR="002B1B70" w:rsidRDefault="00F1350F">
      <w:pPr>
        <w:shd w:val="clear" w:color="auto" w:fill="FFFFFF"/>
        <w:spacing w:after="0" w:line="240" w:lineRule="auto"/>
      </w:pPr>
      <w:r>
        <w:rPr>
          <w:rFonts w:ascii="ProximaNova" w:eastAsia="Times New Roman" w:hAnsi="ProximaNova"/>
          <w:color w:val="424242"/>
          <w:sz w:val="28"/>
          <w:szCs w:val="28"/>
        </w:rPr>
        <w:t>Is the correlation strong/weak</w:t>
      </w:r>
      <w:r w:rsidR="00DD4F39">
        <w:rPr>
          <w:rFonts w:ascii="ProximaNova" w:eastAsia="Times New Roman" w:hAnsi="ProximaNova"/>
          <w:color w:val="424242"/>
          <w:sz w:val="28"/>
          <w:szCs w:val="28"/>
        </w:rPr>
        <w:t xml:space="preserve">? </w:t>
      </w:r>
      <w:r w:rsidR="00DD4F39" w:rsidRPr="004F652A">
        <w:rPr>
          <w:rFonts w:ascii="ProximaNova" w:eastAsia="Times New Roman" w:hAnsi="ProximaNova"/>
          <w:color w:val="0070C0"/>
          <w:sz w:val="28"/>
          <w:szCs w:val="28"/>
        </w:rPr>
        <w:t>Strong correlation</w:t>
      </w:r>
    </w:p>
    <w:p w:rsidR="002B1B70" w:rsidRDefault="00F1350F">
      <w:pPr>
        <w:shd w:val="clear" w:color="auto" w:fill="FFFFFF"/>
        <w:spacing w:after="0" w:line="240" w:lineRule="auto"/>
      </w:pPr>
      <w:r>
        <w:rPr>
          <w:rFonts w:ascii="ProximaNova" w:eastAsia="Times New Roman" w:hAnsi="ProximaNova"/>
          <w:color w:val="424242"/>
          <w:sz w:val="28"/>
          <w:szCs w:val="28"/>
        </w:rPr>
        <w:t>Find m</w:t>
      </w:r>
      <w:r w:rsidRPr="004F652A">
        <w:rPr>
          <w:rFonts w:ascii="ProximaNova" w:eastAsia="Times New Roman" w:hAnsi="ProximaNova"/>
          <w:color w:val="0070C0"/>
          <w:sz w:val="28"/>
          <w:szCs w:val="28"/>
        </w:rPr>
        <w:t xml:space="preserve">: </w:t>
      </w:r>
      <w:r w:rsidR="00DD4F39" w:rsidRPr="004F652A">
        <w:rPr>
          <w:rFonts w:ascii="ProximaNova" w:eastAsia="Times New Roman" w:hAnsi="ProximaNova"/>
          <w:color w:val="0070C0"/>
          <w:sz w:val="28"/>
          <w:szCs w:val="28"/>
        </w:rPr>
        <w:t>= 5.4254</w:t>
      </w:r>
    </w:p>
    <w:p w:rsidR="002B1B70" w:rsidRDefault="00F1350F">
      <w:pPr>
        <w:shd w:val="clear" w:color="auto" w:fill="FFFFFF"/>
        <w:spacing w:after="0" w:line="240" w:lineRule="auto"/>
      </w:pPr>
      <w:r>
        <w:rPr>
          <w:rFonts w:ascii="ProximaNova" w:eastAsia="Times New Roman" w:hAnsi="ProximaNova"/>
          <w:color w:val="424242"/>
          <w:sz w:val="28"/>
          <w:szCs w:val="28"/>
        </w:rPr>
        <w:t xml:space="preserve">Find b:   </w:t>
      </w:r>
      <w:r w:rsidR="00DD4F39" w:rsidRPr="004F652A">
        <w:rPr>
          <w:rFonts w:ascii="ProximaNova" w:eastAsia="Times New Roman" w:hAnsi="ProximaNova"/>
          <w:color w:val="0070C0"/>
          <w:sz w:val="28"/>
          <w:szCs w:val="28"/>
        </w:rPr>
        <w:t>=76.4064</w:t>
      </w:r>
    </w:p>
    <w:p w:rsidR="002B1B70" w:rsidRPr="004F652A" w:rsidRDefault="00F1350F">
      <w:pPr>
        <w:shd w:val="clear" w:color="auto" w:fill="FFFFFF"/>
        <w:spacing w:after="0" w:line="240" w:lineRule="auto"/>
        <w:rPr>
          <w:color w:val="0070C0"/>
        </w:rPr>
      </w:pPr>
      <w:r>
        <w:rPr>
          <w:rFonts w:ascii="ProximaNova" w:eastAsia="Times New Roman" w:hAnsi="ProximaNova"/>
          <w:color w:val="424242"/>
          <w:sz w:val="28"/>
          <w:szCs w:val="28"/>
        </w:rPr>
        <w:t>Write the Linear Regression Equation:</w:t>
      </w:r>
      <w:r w:rsidR="00DD4F39">
        <w:rPr>
          <w:rFonts w:ascii="ProximaNova" w:eastAsia="Times New Roman" w:hAnsi="ProximaNova"/>
          <w:color w:val="424242"/>
          <w:sz w:val="28"/>
          <w:szCs w:val="28"/>
        </w:rPr>
        <w:t xml:space="preserve"> </w:t>
      </w:r>
      <w:r w:rsidR="00DD4F39" w:rsidRPr="004F652A">
        <w:rPr>
          <w:rFonts w:ascii="ProximaNova" w:eastAsia="Times New Roman" w:hAnsi="ProximaNova"/>
          <w:color w:val="0070C0"/>
          <w:sz w:val="28"/>
          <w:szCs w:val="28"/>
        </w:rPr>
        <w:t>y = 76.4064 + 5.4254x</w:t>
      </w:r>
    </w:p>
    <w:p w:rsidR="002B1B70" w:rsidRPr="00DD4F39" w:rsidRDefault="00F1350F">
      <w:pPr>
        <w:shd w:val="clear" w:color="auto" w:fill="FFFFFF"/>
        <w:spacing w:after="0" w:line="240" w:lineRule="auto"/>
        <w:rPr>
          <w:color w:val="FF0000"/>
        </w:rPr>
      </w:pPr>
      <w:r>
        <w:rPr>
          <w:rFonts w:ascii="ProximaNova" w:eastAsia="Times New Roman" w:hAnsi="ProximaNova"/>
          <w:color w:val="424242"/>
          <w:sz w:val="28"/>
          <w:szCs w:val="28"/>
        </w:rPr>
        <w:t xml:space="preserve">Find the test score if the students studied for 3 hours. </w:t>
      </w:r>
      <w:r w:rsidR="00DD4F39" w:rsidRPr="004F652A">
        <w:rPr>
          <w:rFonts w:ascii="ProximaNova" w:eastAsia="Times New Roman" w:hAnsi="ProximaNova"/>
          <w:color w:val="0070C0"/>
          <w:sz w:val="28"/>
          <w:szCs w:val="28"/>
        </w:rPr>
        <w:t>Test score = 92.68</w:t>
      </w:r>
    </w:p>
    <w:p w:rsidR="002B1B70" w:rsidRDefault="002B1B70">
      <w:pPr>
        <w:shd w:val="clear" w:color="auto" w:fill="FFFFFF"/>
        <w:spacing w:after="0" w:line="240" w:lineRule="auto"/>
        <w:rPr>
          <w:rFonts w:ascii="ProximaNova" w:eastAsia="Times New Roman" w:hAnsi="ProximaNova"/>
          <w:color w:val="424242"/>
          <w:sz w:val="28"/>
          <w:szCs w:val="28"/>
        </w:rPr>
      </w:pPr>
    </w:p>
    <w:p w:rsidR="002B1B70" w:rsidRDefault="002B1B70">
      <w:pPr>
        <w:shd w:val="clear" w:color="auto" w:fill="FFFFFF"/>
        <w:spacing w:after="0" w:line="240" w:lineRule="auto"/>
        <w:rPr>
          <w:rFonts w:ascii="ProximaNova" w:eastAsia="Times New Roman" w:hAnsi="ProximaNova"/>
          <w:color w:val="424242"/>
          <w:sz w:val="28"/>
          <w:szCs w:val="28"/>
        </w:rPr>
      </w:pPr>
    </w:p>
    <w:p w:rsidR="002B1B70" w:rsidRDefault="00F1350F">
      <w:pPr>
        <w:pStyle w:val="NormalWeb"/>
        <w:shd w:val="clear" w:color="auto" w:fill="FFFFFF"/>
        <w:spacing w:before="180" w:after="0"/>
      </w:pPr>
      <w:r>
        <w:rPr>
          <w:rStyle w:val="Strong"/>
          <w:rFonts w:ascii="Helvetica" w:hAnsi="Helvetica"/>
          <w:color w:val="2D3B45"/>
        </w:rPr>
        <w:t>4- Consider the Simple Linear Model that predicts housing prices based on square feet. Can you think of another variable you can add that would extend this model. How about bed rooms?</w:t>
      </w:r>
    </w:p>
    <w:p w:rsidR="002B1B70" w:rsidRDefault="00F1350F">
      <w:pPr>
        <w:pStyle w:val="ListParagraph"/>
        <w:shd w:val="clear" w:color="auto" w:fill="FFFFFF"/>
        <w:spacing w:before="100" w:after="0" w:line="240" w:lineRule="auto"/>
        <w:ind w:left="735"/>
      </w:pPr>
      <w:r>
        <w:rPr>
          <w:rStyle w:val="Strong"/>
          <w:rFonts w:ascii="Helvetica" w:eastAsia="Times New Roman" w:hAnsi="Helvetica"/>
          <w:color w:val="2D3B45"/>
        </w:rPr>
        <w:lastRenderedPageBreak/>
        <w:t>Multiple regression.</w:t>
      </w:r>
      <w:r>
        <w:rPr>
          <w:rFonts w:ascii="Helvetica" w:eastAsia="Times New Roman" w:hAnsi="Helvetica"/>
          <w:color w:val="2D3B45"/>
        </w:rPr>
        <w:t> Regression between one dependent variable and </w:t>
      </w:r>
      <w:r>
        <w:rPr>
          <w:rFonts w:ascii="Helvetica" w:eastAsia="Times New Roman" w:hAnsi="Helvetica"/>
          <w:i/>
          <w:iCs/>
          <w:color w:val="2D3B45"/>
        </w:rPr>
        <w:t>two or more</w:t>
      </w:r>
      <w:r>
        <w:rPr>
          <w:rFonts w:ascii="Helvetica" w:eastAsia="Times New Roman" w:hAnsi="Helvetica"/>
          <w:color w:val="2D3B45"/>
        </w:rPr>
        <w:t> independent variables</w:t>
      </w:r>
    </w:p>
    <w:tbl>
      <w:tblPr>
        <w:tblW w:w="6387" w:type="dxa"/>
        <w:tblInd w:w="450" w:type="dxa"/>
        <w:tblCellMar>
          <w:left w:w="10" w:type="dxa"/>
          <w:right w:w="10" w:type="dxa"/>
        </w:tblCellMar>
        <w:tblLook w:val="0000" w:firstRow="0" w:lastRow="0" w:firstColumn="0" w:lastColumn="0" w:noHBand="0" w:noVBand="0"/>
      </w:tblPr>
      <w:tblGrid>
        <w:gridCol w:w="2067"/>
        <w:gridCol w:w="540"/>
        <w:gridCol w:w="540"/>
        <w:gridCol w:w="540"/>
        <w:gridCol w:w="540"/>
        <w:gridCol w:w="540"/>
        <w:gridCol w:w="540"/>
        <w:gridCol w:w="540"/>
        <w:gridCol w:w="540"/>
      </w:tblGrid>
      <w:tr w:rsidR="002B1B70">
        <w:tc>
          <w:tcPr>
            <w:tcW w:w="2067"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square feet</w:t>
            </w:r>
          </w:p>
        </w:tc>
        <w:tc>
          <w:tcPr>
            <w:tcW w:w="540"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1300</w:t>
            </w:r>
          </w:p>
        </w:tc>
        <w:tc>
          <w:tcPr>
            <w:tcW w:w="540"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1700</w:t>
            </w:r>
          </w:p>
        </w:tc>
        <w:tc>
          <w:tcPr>
            <w:tcW w:w="540"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1900</w:t>
            </w:r>
          </w:p>
        </w:tc>
        <w:tc>
          <w:tcPr>
            <w:tcW w:w="540"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2400</w:t>
            </w:r>
          </w:p>
        </w:tc>
        <w:tc>
          <w:tcPr>
            <w:tcW w:w="540"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2250</w:t>
            </w:r>
          </w:p>
        </w:tc>
        <w:tc>
          <w:tcPr>
            <w:tcW w:w="540"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1600</w:t>
            </w:r>
          </w:p>
        </w:tc>
        <w:tc>
          <w:tcPr>
            <w:tcW w:w="540"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2700</w:t>
            </w:r>
          </w:p>
        </w:tc>
        <w:tc>
          <w:tcPr>
            <w:tcW w:w="540"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4000</w:t>
            </w:r>
          </w:p>
        </w:tc>
      </w:tr>
      <w:tr w:rsidR="002B1B70">
        <w:tc>
          <w:tcPr>
            <w:tcW w:w="2067"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Bed Rooms</w:t>
            </w:r>
          </w:p>
        </w:tc>
        <w:tc>
          <w:tcPr>
            <w:tcW w:w="540"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2</w:t>
            </w:r>
          </w:p>
        </w:tc>
        <w:tc>
          <w:tcPr>
            <w:tcW w:w="540"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2</w:t>
            </w:r>
          </w:p>
        </w:tc>
        <w:tc>
          <w:tcPr>
            <w:tcW w:w="540"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2</w:t>
            </w:r>
          </w:p>
        </w:tc>
        <w:tc>
          <w:tcPr>
            <w:tcW w:w="540"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3</w:t>
            </w:r>
          </w:p>
        </w:tc>
        <w:tc>
          <w:tcPr>
            <w:tcW w:w="540"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3</w:t>
            </w:r>
          </w:p>
        </w:tc>
        <w:tc>
          <w:tcPr>
            <w:tcW w:w="540"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3</w:t>
            </w:r>
          </w:p>
        </w:tc>
        <w:tc>
          <w:tcPr>
            <w:tcW w:w="540"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4</w:t>
            </w:r>
          </w:p>
        </w:tc>
        <w:tc>
          <w:tcPr>
            <w:tcW w:w="540"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4</w:t>
            </w:r>
          </w:p>
        </w:tc>
      </w:tr>
      <w:tr w:rsidR="002B1B70">
        <w:tc>
          <w:tcPr>
            <w:tcW w:w="2067"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Price in kilo dollars</w:t>
            </w:r>
          </w:p>
        </w:tc>
        <w:tc>
          <w:tcPr>
            <w:tcW w:w="540"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180</w:t>
            </w:r>
          </w:p>
        </w:tc>
        <w:tc>
          <w:tcPr>
            <w:tcW w:w="540" w:type="dxa"/>
            <w:shd w:val="clear" w:color="auto" w:fill="auto"/>
            <w:tcMar>
              <w:top w:w="30" w:type="dxa"/>
              <w:left w:w="30" w:type="dxa"/>
              <w:bottom w:w="30" w:type="dxa"/>
              <w:right w:w="30" w:type="dxa"/>
            </w:tcMar>
            <w:vAlign w:val="center"/>
          </w:tcPr>
          <w:p w:rsidR="002B1B70" w:rsidRDefault="00F1350F">
            <w:pPr>
              <w:pStyle w:val="NormalWeb"/>
              <w:spacing w:before="180" w:after="0"/>
            </w:pPr>
            <w:r>
              <w:rPr>
                <w:rStyle w:val="Strong"/>
              </w:rPr>
              <w:t>195</w:t>
            </w:r>
          </w:p>
        </w:tc>
        <w:tc>
          <w:tcPr>
            <w:tcW w:w="540" w:type="dxa"/>
            <w:shd w:val="clear" w:color="auto" w:fill="auto"/>
            <w:tcMar>
              <w:top w:w="30" w:type="dxa"/>
              <w:left w:w="30" w:type="dxa"/>
              <w:bottom w:w="30" w:type="dxa"/>
              <w:right w:w="30" w:type="dxa"/>
            </w:tcMar>
            <w:vAlign w:val="center"/>
          </w:tcPr>
          <w:p w:rsidR="002B1B70" w:rsidRDefault="00F1350F">
            <w:pPr>
              <w:rPr>
                <w:rFonts w:eastAsia="Times New Roman"/>
              </w:rPr>
            </w:pPr>
            <w:r>
              <w:rPr>
                <w:rFonts w:eastAsia="Times New Roman"/>
              </w:rPr>
              <w:t>200</w:t>
            </w:r>
          </w:p>
        </w:tc>
        <w:tc>
          <w:tcPr>
            <w:tcW w:w="540" w:type="dxa"/>
            <w:shd w:val="clear" w:color="auto" w:fill="auto"/>
            <w:tcMar>
              <w:top w:w="30" w:type="dxa"/>
              <w:left w:w="30" w:type="dxa"/>
              <w:bottom w:w="30" w:type="dxa"/>
              <w:right w:w="30" w:type="dxa"/>
            </w:tcMar>
            <w:vAlign w:val="center"/>
          </w:tcPr>
          <w:p w:rsidR="002B1B70" w:rsidRDefault="00F1350F">
            <w:pPr>
              <w:rPr>
                <w:rFonts w:eastAsia="Times New Roman"/>
              </w:rPr>
            </w:pPr>
            <w:r>
              <w:rPr>
                <w:rFonts w:eastAsia="Times New Roman"/>
              </w:rPr>
              <w:t>240</w:t>
            </w:r>
          </w:p>
        </w:tc>
        <w:tc>
          <w:tcPr>
            <w:tcW w:w="540" w:type="dxa"/>
            <w:shd w:val="clear" w:color="auto" w:fill="auto"/>
            <w:tcMar>
              <w:top w:w="30" w:type="dxa"/>
              <w:left w:w="30" w:type="dxa"/>
              <w:bottom w:w="30" w:type="dxa"/>
              <w:right w:w="30" w:type="dxa"/>
            </w:tcMar>
            <w:vAlign w:val="center"/>
          </w:tcPr>
          <w:p w:rsidR="002B1B70" w:rsidRDefault="00F1350F">
            <w:pPr>
              <w:rPr>
                <w:rFonts w:eastAsia="Times New Roman"/>
              </w:rPr>
            </w:pPr>
            <w:r>
              <w:rPr>
                <w:rFonts w:eastAsia="Times New Roman"/>
              </w:rPr>
              <w:t>260</w:t>
            </w:r>
          </w:p>
        </w:tc>
        <w:tc>
          <w:tcPr>
            <w:tcW w:w="540" w:type="dxa"/>
            <w:shd w:val="clear" w:color="auto" w:fill="auto"/>
            <w:tcMar>
              <w:top w:w="30" w:type="dxa"/>
              <w:left w:w="30" w:type="dxa"/>
              <w:bottom w:w="30" w:type="dxa"/>
              <w:right w:w="30" w:type="dxa"/>
            </w:tcMar>
            <w:vAlign w:val="center"/>
          </w:tcPr>
          <w:p w:rsidR="002B1B70" w:rsidRDefault="00F1350F">
            <w:pPr>
              <w:rPr>
                <w:rFonts w:eastAsia="Times New Roman"/>
              </w:rPr>
            </w:pPr>
            <w:r>
              <w:rPr>
                <w:rFonts w:eastAsia="Times New Roman"/>
              </w:rPr>
              <w:t>225</w:t>
            </w:r>
          </w:p>
        </w:tc>
        <w:tc>
          <w:tcPr>
            <w:tcW w:w="540" w:type="dxa"/>
            <w:shd w:val="clear" w:color="auto" w:fill="auto"/>
            <w:tcMar>
              <w:top w:w="30" w:type="dxa"/>
              <w:left w:w="30" w:type="dxa"/>
              <w:bottom w:w="30" w:type="dxa"/>
              <w:right w:w="30" w:type="dxa"/>
            </w:tcMar>
            <w:vAlign w:val="center"/>
          </w:tcPr>
          <w:p w:rsidR="002B1B70" w:rsidRDefault="00F1350F">
            <w:pPr>
              <w:rPr>
                <w:rFonts w:eastAsia="Times New Roman"/>
              </w:rPr>
            </w:pPr>
            <w:r>
              <w:rPr>
                <w:rFonts w:eastAsia="Times New Roman"/>
              </w:rPr>
              <w:t>300</w:t>
            </w:r>
          </w:p>
        </w:tc>
        <w:tc>
          <w:tcPr>
            <w:tcW w:w="540" w:type="dxa"/>
            <w:shd w:val="clear" w:color="auto" w:fill="auto"/>
            <w:tcMar>
              <w:top w:w="30" w:type="dxa"/>
              <w:left w:w="30" w:type="dxa"/>
              <w:bottom w:w="30" w:type="dxa"/>
              <w:right w:w="30" w:type="dxa"/>
            </w:tcMar>
            <w:vAlign w:val="center"/>
          </w:tcPr>
          <w:p w:rsidR="002B1B70" w:rsidRDefault="00F1350F">
            <w:pPr>
              <w:rPr>
                <w:rFonts w:eastAsia="Times New Roman"/>
              </w:rPr>
            </w:pPr>
            <w:r>
              <w:rPr>
                <w:rFonts w:eastAsia="Times New Roman"/>
              </w:rPr>
              <w:t>400</w:t>
            </w:r>
          </w:p>
        </w:tc>
      </w:tr>
    </w:tbl>
    <w:p w:rsidR="002B1B70" w:rsidRDefault="00F1350F">
      <w:pPr>
        <w:numPr>
          <w:ilvl w:val="0"/>
          <w:numId w:val="3"/>
        </w:numPr>
        <w:shd w:val="clear" w:color="auto" w:fill="FFFFFF"/>
        <w:tabs>
          <w:tab w:val="left" w:pos="720"/>
        </w:tabs>
        <w:spacing w:before="100" w:after="0" w:line="240" w:lineRule="auto"/>
        <w:ind w:left="375"/>
      </w:pPr>
      <w:r>
        <w:rPr>
          <w:rFonts w:ascii="Helvetica" w:eastAsia="Times New Roman" w:hAnsi="Helvetica"/>
          <w:color w:val="2D3B45"/>
        </w:rPr>
        <w:t>Try this calculator: </w:t>
      </w:r>
      <w:hyperlink r:id="rId7" w:history="1">
        <w:r>
          <w:rPr>
            <w:rStyle w:val="Hyperlink"/>
            <w:rFonts w:ascii="Helvetica" w:eastAsia="Times New Roman" w:hAnsi="Helvetica"/>
          </w:rPr>
          <w:t>https://www.socscistatistics.com/tests/multipleregression/default.aspx</w:t>
        </w:r>
      </w:hyperlink>
    </w:p>
    <w:p w:rsidR="002B1B70" w:rsidRDefault="002B1B70"/>
    <w:tbl>
      <w:tblPr>
        <w:tblW w:w="2935" w:type="dxa"/>
        <w:tblLook w:val="04A0" w:firstRow="1" w:lastRow="0" w:firstColumn="1" w:lastColumn="0" w:noHBand="0" w:noVBand="1"/>
      </w:tblPr>
      <w:tblGrid>
        <w:gridCol w:w="2070"/>
        <w:gridCol w:w="1266"/>
      </w:tblGrid>
      <w:tr w:rsidR="004F652A" w:rsidRPr="004F652A" w:rsidTr="005803AC">
        <w:trPr>
          <w:trHeight w:val="300"/>
        </w:trPr>
        <w:tc>
          <w:tcPr>
            <w:tcW w:w="2935" w:type="dxa"/>
            <w:gridSpan w:val="2"/>
            <w:tcBorders>
              <w:top w:val="single" w:sz="8" w:space="0" w:color="auto"/>
              <w:left w:val="nil"/>
              <w:bottom w:val="single" w:sz="4"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center"/>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Regression Statistics</w:t>
            </w:r>
          </w:p>
        </w:tc>
      </w:tr>
      <w:tr w:rsidR="004F652A" w:rsidRPr="004F652A" w:rsidTr="005803AC">
        <w:trPr>
          <w:trHeight w:val="300"/>
        </w:trPr>
        <w:tc>
          <w:tcPr>
            <w:tcW w:w="2070"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Multiple R</w:t>
            </w:r>
          </w:p>
        </w:tc>
        <w:tc>
          <w:tcPr>
            <w:tcW w:w="865"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0.985305</w:t>
            </w:r>
          </w:p>
        </w:tc>
      </w:tr>
      <w:tr w:rsidR="004F652A" w:rsidRPr="004F652A" w:rsidTr="005803AC">
        <w:trPr>
          <w:trHeight w:val="300"/>
        </w:trPr>
        <w:tc>
          <w:tcPr>
            <w:tcW w:w="2070"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R Square</w:t>
            </w:r>
          </w:p>
        </w:tc>
        <w:tc>
          <w:tcPr>
            <w:tcW w:w="865"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0.970826</w:t>
            </w:r>
          </w:p>
        </w:tc>
      </w:tr>
      <w:tr w:rsidR="004F652A" w:rsidRPr="004F652A" w:rsidTr="005803AC">
        <w:trPr>
          <w:trHeight w:val="300"/>
        </w:trPr>
        <w:tc>
          <w:tcPr>
            <w:tcW w:w="2070"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Adjusted R Square</w:t>
            </w:r>
          </w:p>
        </w:tc>
        <w:tc>
          <w:tcPr>
            <w:tcW w:w="865"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0.959156</w:t>
            </w:r>
          </w:p>
        </w:tc>
      </w:tr>
      <w:tr w:rsidR="004F652A" w:rsidRPr="004F652A" w:rsidTr="005803AC">
        <w:trPr>
          <w:trHeight w:val="300"/>
        </w:trPr>
        <w:tc>
          <w:tcPr>
            <w:tcW w:w="2070"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Standard Error</w:t>
            </w:r>
          </w:p>
        </w:tc>
        <w:tc>
          <w:tcPr>
            <w:tcW w:w="865"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14.54345</w:t>
            </w:r>
          </w:p>
        </w:tc>
      </w:tr>
      <w:tr w:rsidR="004F652A" w:rsidRPr="004F652A" w:rsidTr="005803AC">
        <w:trPr>
          <w:trHeight w:val="315"/>
        </w:trPr>
        <w:tc>
          <w:tcPr>
            <w:tcW w:w="2070" w:type="dxa"/>
            <w:tcBorders>
              <w:top w:val="nil"/>
              <w:left w:val="nil"/>
              <w:bottom w:val="single" w:sz="8"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Observations</w:t>
            </w:r>
          </w:p>
        </w:tc>
        <w:tc>
          <w:tcPr>
            <w:tcW w:w="865" w:type="dxa"/>
            <w:tcBorders>
              <w:top w:val="nil"/>
              <w:left w:val="nil"/>
              <w:bottom w:val="single" w:sz="8"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8</w:t>
            </w:r>
          </w:p>
        </w:tc>
      </w:tr>
    </w:tbl>
    <w:p w:rsidR="005803AC" w:rsidRPr="005803AC" w:rsidRDefault="005803AC">
      <w:pPr>
        <w:rPr>
          <w:rFonts w:ascii="ProximaNova" w:eastAsia="Times New Roman" w:hAnsi="ProximaNova"/>
          <w:color w:val="FF0000"/>
          <w:sz w:val="28"/>
          <w:szCs w:val="28"/>
        </w:rPr>
      </w:pPr>
    </w:p>
    <w:tbl>
      <w:tblPr>
        <w:tblW w:w="7252" w:type="dxa"/>
        <w:tblLook w:val="04A0" w:firstRow="1" w:lastRow="0" w:firstColumn="1" w:lastColumn="0" w:noHBand="0" w:noVBand="1"/>
      </w:tblPr>
      <w:tblGrid>
        <w:gridCol w:w="1530"/>
        <w:gridCol w:w="658"/>
        <w:gridCol w:w="1266"/>
        <w:gridCol w:w="1266"/>
        <w:gridCol w:w="1266"/>
        <w:gridCol w:w="1266"/>
      </w:tblGrid>
      <w:tr w:rsidR="004F652A" w:rsidRPr="004F652A" w:rsidTr="005803AC">
        <w:trPr>
          <w:trHeight w:val="315"/>
        </w:trPr>
        <w:tc>
          <w:tcPr>
            <w:tcW w:w="1530"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ANOVA</w:t>
            </w:r>
          </w:p>
        </w:tc>
        <w:tc>
          <w:tcPr>
            <w:tcW w:w="658"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p>
        </w:tc>
        <w:tc>
          <w:tcPr>
            <w:tcW w:w="1266"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p>
        </w:tc>
        <w:tc>
          <w:tcPr>
            <w:tcW w:w="1266"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p>
        </w:tc>
        <w:tc>
          <w:tcPr>
            <w:tcW w:w="1266"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p>
        </w:tc>
        <w:tc>
          <w:tcPr>
            <w:tcW w:w="1266"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p>
        </w:tc>
      </w:tr>
      <w:tr w:rsidR="004F652A" w:rsidRPr="004F652A" w:rsidTr="005803AC">
        <w:trPr>
          <w:trHeight w:val="300"/>
        </w:trPr>
        <w:tc>
          <w:tcPr>
            <w:tcW w:w="1530" w:type="dxa"/>
            <w:tcBorders>
              <w:top w:val="single" w:sz="8" w:space="0" w:color="auto"/>
              <w:left w:val="nil"/>
              <w:bottom w:val="single" w:sz="4"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center"/>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 </w:t>
            </w:r>
          </w:p>
        </w:tc>
        <w:tc>
          <w:tcPr>
            <w:tcW w:w="658" w:type="dxa"/>
            <w:tcBorders>
              <w:top w:val="single" w:sz="8" w:space="0" w:color="auto"/>
              <w:left w:val="nil"/>
              <w:bottom w:val="single" w:sz="4"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center"/>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df</w:t>
            </w:r>
          </w:p>
        </w:tc>
        <w:tc>
          <w:tcPr>
            <w:tcW w:w="1266" w:type="dxa"/>
            <w:tcBorders>
              <w:top w:val="single" w:sz="8" w:space="0" w:color="auto"/>
              <w:left w:val="nil"/>
              <w:bottom w:val="single" w:sz="4"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center"/>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SS</w:t>
            </w:r>
          </w:p>
        </w:tc>
        <w:tc>
          <w:tcPr>
            <w:tcW w:w="1266" w:type="dxa"/>
            <w:tcBorders>
              <w:top w:val="single" w:sz="8" w:space="0" w:color="auto"/>
              <w:left w:val="nil"/>
              <w:bottom w:val="single" w:sz="4"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center"/>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MS</w:t>
            </w:r>
          </w:p>
        </w:tc>
        <w:tc>
          <w:tcPr>
            <w:tcW w:w="1266" w:type="dxa"/>
            <w:tcBorders>
              <w:top w:val="single" w:sz="8" w:space="0" w:color="auto"/>
              <w:left w:val="nil"/>
              <w:bottom w:val="single" w:sz="4"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center"/>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F</w:t>
            </w:r>
          </w:p>
        </w:tc>
        <w:tc>
          <w:tcPr>
            <w:tcW w:w="1266" w:type="dxa"/>
            <w:tcBorders>
              <w:top w:val="single" w:sz="8" w:space="0" w:color="auto"/>
              <w:left w:val="nil"/>
              <w:bottom w:val="single" w:sz="4"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center"/>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Significance F</w:t>
            </w:r>
          </w:p>
        </w:tc>
      </w:tr>
      <w:tr w:rsidR="004F652A" w:rsidRPr="004F652A" w:rsidTr="005803AC">
        <w:trPr>
          <w:trHeight w:val="300"/>
        </w:trPr>
        <w:tc>
          <w:tcPr>
            <w:tcW w:w="1530"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Regression</w:t>
            </w:r>
          </w:p>
        </w:tc>
        <w:tc>
          <w:tcPr>
            <w:tcW w:w="658"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2</w:t>
            </w:r>
          </w:p>
        </w:tc>
        <w:tc>
          <w:tcPr>
            <w:tcW w:w="1266"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35192.44</w:t>
            </w:r>
          </w:p>
        </w:tc>
        <w:tc>
          <w:tcPr>
            <w:tcW w:w="1266"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17596.22</w:t>
            </w:r>
          </w:p>
        </w:tc>
        <w:tc>
          <w:tcPr>
            <w:tcW w:w="1266"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83.19254</w:t>
            </w:r>
          </w:p>
        </w:tc>
        <w:tc>
          <w:tcPr>
            <w:tcW w:w="1266"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0.000145</w:t>
            </w:r>
          </w:p>
        </w:tc>
      </w:tr>
      <w:tr w:rsidR="004F652A" w:rsidRPr="004F652A" w:rsidTr="005803AC">
        <w:trPr>
          <w:trHeight w:val="300"/>
        </w:trPr>
        <w:tc>
          <w:tcPr>
            <w:tcW w:w="1530"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Residual</w:t>
            </w:r>
          </w:p>
        </w:tc>
        <w:tc>
          <w:tcPr>
            <w:tcW w:w="658"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5</w:t>
            </w:r>
          </w:p>
        </w:tc>
        <w:tc>
          <w:tcPr>
            <w:tcW w:w="1266"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1057.56</w:t>
            </w:r>
          </w:p>
        </w:tc>
        <w:tc>
          <w:tcPr>
            <w:tcW w:w="1266"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211.512</w:t>
            </w:r>
          </w:p>
        </w:tc>
        <w:tc>
          <w:tcPr>
            <w:tcW w:w="1266"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p>
        </w:tc>
        <w:tc>
          <w:tcPr>
            <w:tcW w:w="1266"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p>
        </w:tc>
      </w:tr>
      <w:tr w:rsidR="005803AC" w:rsidRPr="004F652A" w:rsidTr="005803AC">
        <w:trPr>
          <w:trHeight w:val="315"/>
        </w:trPr>
        <w:tc>
          <w:tcPr>
            <w:tcW w:w="1530" w:type="dxa"/>
            <w:tcBorders>
              <w:top w:val="nil"/>
              <w:left w:val="nil"/>
              <w:bottom w:val="single" w:sz="8"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Total</w:t>
            </w:r>
          </w:p>
        </w:tc>
        <w:tc>
          <w:tcPr>
            <w:tcW w:w="658" w:type="dxa"/>
            <w:tcBorders>
              <w:top w:val="nil"/>
              <w:left w:val="nil"/>
              <w:bottom w:val="single" w:sz="8"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7</w:t>
            </w:r>
          </w:p>
        </w:tc>
        <w:tc>
          <w:tcPr>
            <w:tcW w:w="1266" w:type="dxa"/>
            <w:tcBorders>
              <w:top w:val="nil"/>
              <w:left w:val="nil"/>
              <w:bottom w:val="single" w:sz="8"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36250</w:t>
            </w:r>
          </w:p>
        </w:tc>
        <w:tc>
          <w:tcPr>
            <w:tcW w:w="1266" w:type="dxa"/>
            <w:tcBorders>
              <w:top w:val="nil"/>
              <w:left w:val="nil"/>
              <w:bottom w:val="single" w:sz="8"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 </w:t>
            </w:r>
          </w:p>
        </w:tc>
        <w:tc>
          <w:tcPr>
            <w:tcW w:w="1266" w:type="dxa"/>
            <w:tcBorders>
              <w:top w:val="nil"/>
              <w:left w:val="nil"/>
              <w:bottom w:val="single" w:sz="8"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 </w:t>
            </w:r>
          </w:p>
        </w:tc>
        <w:tc>
          <w:tcPr>
            <w:tcW w:w="1266" w:type="dxa"/>
            <w:tcBorders>
              <w:top w:val="nil"/>
              <w:left w:val="nil"/>
              <w:bottom w:val="single" w:sz="8"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 </w:t>
            </w:r>
          </w:p>
        </w:tc>
      </w:tr>
    </w:tbl>
    <w:p w:rsidR="005803AC" w:rsidRPr="004F652A" w:rsidRDefault="005803AC">
      <w:pPr>
        <w:rPr>
          <w:rFonts w:ascii="ProximaNova" w:eastAsia="Times New Roman" w:hAnsi="ProximaNova"/>
          <w:color w:val="0070C0"/>
          <w:sz w:val="28"/>
          <w:szCs w:val="28"/>
        </w:rPr>
      </w:pPr>
    </w:p>
    <w:tbl>
      <w:tblPr>
        <w:tblW w:w="9566" w:type="dxa"/>
        <w:tblLook w:val="04A0" w:firstRow="1" w:lastRow="0" w:firstColumn="1" w:lastColumn="0" w:noHBand="0" w:noVBand="1"/>
      </w:tblPr>
      <w:tblGrid>
        <w:gridCol w:w="1490"/>
        <w:gridCol w:w="1572"/>
        <w:gridCol w:w="1299"/>
        <w:gridCol w:w="1287"/>
        <w:gridCol w:w="1382"/>
        <w:gridCol w:w="1268"/>
        <w:gridCol w:w="1268"/>
      </w:tblGrid>
      <w:tr w:rsidR="004F652A" w:rsidRPr="004F652A" w:rsidTr="005803AC">
        <w:trPr>
          <w:trHeight w:val="301"/>
        </w:trPr>
        <w:tc>
          <w:tcPr>
            <w:tcW w:w="1490" w:type="dxa"/>
            <w:tcBorders>
              <w:top w:val="single" w:sz="8" w:space="0" w:color="auto"/>
              <w:left w:val="nil"/>
              <w:bottom w:val="single" w:sz="4"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center"/>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 </w:t>
            </w:r>
          </w:p>
        </w:tc>
        <w:tc>
          <w:tcPr>
            <w:tcW w:w="1572" w:type="dxa"/>
            <w:tcBorders>
              <w:top w:val="single" w:sz="8" w:space="0" w:color="auto"/>
              <w:left w:val="nil"/>
              <w:bottom w:val="single" w:sz="4"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center"/>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Coefficients</w:t>
            </w:r>
          </w:p>
        </w:tc>
        <w:tc>
          <w:tcPr>
            <w:tcW w:w="1299" w:type="dxa"/>
            <w:tcBorders>
              <w:top w:val="single" w:sz="8" w:space="0" w:color="auto"/>
              <w:left w:val="nil"/>
              <w:bottom w:val="single" w:sz="4"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center"/>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Standard Error</w:t>
            </w:r>
          </w:p>
        </w:tc>
        <w:tc>
          <w:tcPr>
            <w:tcW w:w="1287" w:type="dxa"/>
            <w:tcBorders>
              <w:top w:val="single" w:sz="8" w:space="0" w:color="auto"/>
              <w:left w:val="nil"/>
              <w:bottom w:val="single" w:sz="4"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center"/>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t Stat</w:t>
            </w:r>
          </w:p>
        </w:tc>
        <w:tc>
          <w:tcPr>
            <w:tcW w:w="1382" w:type="dxa"/>
            <w:tcBorders>
              <w:top w:val="single" w:sz="8" w:space="0" w:color="auto"/>
              <w:left w:val="nil"/>
              <w:bottom w:val="single" w:sz="4"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center"/>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P-value</w:t>
            </w:r>
          </w:p>
        </w:tc>
        <w:tc>
          <w:tcPr>
            <w:tcW w:w="1268" w:type="dxa"/>
            <w:tcBorders>
              <w:top w:val="single" w:sz="8" w:space="0" w:color="auto"/>
              <w:left w:val="nil"/>
              <w:bottom w:val="single" w:sz="4"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center"/>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Lower 95%</w:t>
            </w:r>
          </w:p>
        </w:tc>
        <w:tc>
          <w:tcPr>
            <w:tcW w:w="1268" w:type="dxa"/>
            <w:tcBorders>
              <w:top w:val="single" w:sz="8" w:space="0" w:color="auto"/>
              <w:left w:val="nil"/>
              <w:bottom w:val="single" w:sz="4"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center"/>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Upper 95%</w:t>
            </w:r>
          </w:p>
        </w:tc>
      </w:tr>
      <w:tr w:rsidR="004F652A" w:rsidRPr="004F652A" w:rsidTr="005803AC">
        <w:trPr>
          <w:trHeight w:val="301"/>
        </w:trPr>
        <w:tc>
          <w:tcPr>
            <w:tcW w:w="1490"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Intercept</w:t>
            </w:r>
          </w:p>
        </w:tc>
        <w:tc>
          <w:tcPr>
            <w:tcW w:w="1572"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37.773</w:t>
            </w:r>
          </w:p>
        </w:tc>
        <w:tc>
          <w:tcPr>
            <w:tcW w:w="1299"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19.69051</w:t>
            </w:r>
          </w:p>
        </w:tc>
        <w:tc>
          <w:tcPr>
            <w:tcW w:w="1287"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1.918336</w:t>
            </w:r>
          </w:p>
        </w:tc>
        <w:tc>
          <w:tcPr>
            <w:tcW w:w="1382"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0.11317</w:t>
            </w:r>
          </w:p>
        </w:tc>
        <w:tc>
          <w:tcPr>
            <w:tcW w:w="1268"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-12.8431</w:t>
            </w:r>
          </w:p>
        </w:tc>
        <w:tc>
          <w:tcPr>
            <w:tcW w:w="1268"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88.38907</w:t>
            </w:r>
          </w:p>
        </w:tc>
      </w:tr>
      <w:tr w:rsidR="004F652A" w:rsidRPr="004F652A" w:rsidTr="005803AC">
        <w:trPr>
          <w:trHeight w:val="301"/>
        </w:trPr>
        <w:tc>
          <w:tcPr>
            <w:tcW w:w="1490"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Square feet</w:t>
            </w:r>
          </w:p>
        </w:tc>
        <w:tc>
          <w:tcPr>
            <w:tcW w:w="1572"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0.061078</w:t>
            </w:r>
          </w:p>
        </w:tc>
        <w:tc>
          <w:tcPr>
            <w:tcW w:w="1299"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0.011151</w:t>
            </w:r>
          </w:p>
        </w:tc>
        <w:tc>
          <w:tcPr>
            <w:tcW w:w="1287"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5.477626</w:t>
            </w:r>
          </w:p>
        </w:tc>
        <w:tc>
          <w:tcPr>
            <w:tcW w:w="1382"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0.002764</w:t>
            </w:r>
          </w:p>
        </w:tc>
        <w:tc>
          <w:tcPr>
            <w:tcW w:w="1268"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0.032415</w:t>
            </w:r>
          </w:p>
        </w:tc>
        <w:tc>
          <w:tcPr>
            <w:tcW w:w="1268" w:type="dxa"/>
            <w:tcBorders>
              <w:top w:val="nil"/>
              <w:left w:val="nil"/>
              <w:bottom w:val="nil"/>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0.089742</w:t>
            </w:r>
          </w:p>
        </w:tc>
      </w:tr>
      <w:tr w:rsidR="004F652A" w:rsidRPr="004F652A" w:rsidTr="005803AC">
        <w:trPr>
          <w:trHeight w:val="316"/>
        </w:trPr>
        <w:tc>
          <w:tcPr>
            <w:tcW w:w="1490" w:type="dxa"/>
            <w:tcBorders>
              <w:top w:val="nil"/>
              <w:left w:val="nil"/>
              <w:bottom w:val="single" w:sz="8"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Bedrooms</w:t>
            </w:r>
          </w:p>
        </w:tc>
        <w:tc>
          <w:tcPr>
            <w:tcW w:w="1572" w:type="dxa"/>
            <w:tcBorders>
              <w:top w:val="nil"/>
              <w:left w:val="nil"/>
              <w:bottom w:val="single" w:sz="8"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26.41589</w:t>
            </w:r>
          </w:p>
        </w:tc>
        <w:tc>
          <w:tcPr>
            <w:tcW w:w="1299" w:type="dxa"/>
            <w:tcBorders>
              <w:top w:val="nil"/>
              <w:left w:val="nil"/>
              <w:bottom w:val="single" w:sz="8"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11.33169</w:t>
            </w:r>
          </w:p>
        </w:tc>
        <w:tc>
          <w:tcPr>
            <w:tcW w:w="1287" w:type="dxa"/>
            <w:tcBorders>
              <w:top w:val="nil"/>
              <w:left w:val="nil"/>
              <w:bottom w:val="single" w:sz="8"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2.331152</w:t>
            </w:r>
          </w:p>
        </w:tc>
        <w:tc>
          <w:tcPr>
            <w:tcW w:w="1382" w:type="dxa"/>
            <w:tcBorders>
              <w:top w:val="nil"/>
              <w:left w:val="nil"/>
              <w:bottom w:val="single" w:sz="8"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0.067115</w:t>
            </w:r>
          </w:p>
        </w:tc>
        <w:tc>
          <w:tcPr>
            <w:tcW w:w="1268" w:type="dxa"/>
            <w:tcBorders>
              <w:top w:val="nil"/>
              <w:left w:val="nil"/>
              <w:bottom w:val="single" w:sz="8"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-2.71314</w:t>
            </w:r>
          </w:p>
        </w:tc>
        <w:tc>
          <w:tcPr>
            <w:tcW w:w="1268" w:type="dxa"/>
            <w:tcBorders>
              <w:top w:val="nil"/>
              <w:left w:val="nil"/>
              <w:bottom w:val="single" w:sz="8" w:space="0" w:color="auto"/>
              <w:right w:val="nil"/>
            </w:tcBorders>
            <w:shd w:val="clear" w:color="auto" w:fill="auto"/>
            <w:noWrap/>
            <w:vAlign w:val="bottom"/>
            <w:hideMark/>
          </w:tcPr>
          <w:p w:rsidR="005803AC" w:rsidRPr="004F652A" w:rsidRDefault="005803AC" w:rsidP="005803AC">
            <w:pPr>
              <w:suppressAutoHyphens w:val="0"/>
              <w:autoSpaceDN/>
              <w:spacing w:after="0" w:line="240" w:lineRule="auto"/>
              <w:jc w:val="right"/>
              <w:textAlignment w:val="auto"/>
              <w:rPr>
                <w:rFonts w:ascii="ProximaNova" w:eastAsia="Times New Roman" w:hAnsi="ProximaNova"/>
                <w:color w:val="0070C0"/>
                <w:sz w:val="28"/>
                <w:szCs w:val="28"/>
              </w:rPr>
            </w:pPr>
            <w:r w:rsidRPr="004F652A">
              <w:rPr>
                <w:rFonts w:ascii="ProximaNova" w:eastAsia="Times New Roman" w:hAnsi="ProximaNova"/>
                <w:color w:val="0070C0"/>
                <w:sz w:val="28"/>
                <w:szCs w:val="28"/>
              </w:rPr>
              <w:t>55.54493</w:t>
            </w:r>
          </w:p>
        </w:tc>
      </w:tr>
    </w:tbl>
    <w:p w:rsidR="005803AC" w:rsidRPr="005803AC" w:rsidRDefault="005803AC">
      <w:pPr>
        <w:rPr>
          <w:rFonts w:ascii="ProximaNova" w:eastAsia="Times New Roman" w:hAnsi="ProximaNova"/>
          <w:color w:val="FF0000"/>
          <w:sz w:val="28"/>
          <w:szCs w:val="28"/>
        </w:rPr>
      </w:pPr>
    </w:p>
    <w:p w:rsidR="005803AC" w:rsidRPr="004F652A" w:rsidRDefault="005803AC">
      <w:pPr>
        <w:rPr>
          <w:rFonts w:ascii="ProximaNova" w:eastAsia="Times New Roman" w:hAnsi="ProximaNova"/>
          <w:color w:val="0070C0"/>
          <w:sz w:val="28"/>
          <w:szCs w:val="28"/>
        </w:rPr>
      </w:pPr>
      <w:r w:rsidRPr="004F652A">
        <w:rPr>
          <w:rFonts w:ascii="ProximaNova" w:eastAsia="Times New Roman" w:hAnsi="ProximaNova"/>
          <w:color w:val="0070C0"/>
          <w:sz w:val="28"/>
          <w:szCs w:val="28"/>
        </w:rPr>
        <w:t xml:space="preserve">Regression equation is Price = 37.773 + 0.061 </w:t>
      </w:r>
      <w:r w:rsidR="004F652A" w:rsidRPr="004F652A">
        <w:rPr>
          <w:rFonts w:ascii="ProximaNova" w:eastAsia="Times New Roman" w:hAnsi="ProximaNova"/>
          <w:color w:val="0070C0"/>
          <w:sz w:val="28"/>
          <w:szCs w:val="28"/>
        </w:rPr>
        <w:t>square feet</w:t>
      </w:r>
      <w:r w:rsidRPr="004F652A">
        <w:rPr>
          <w:rFonts w:ascii="ProximaNova" w:eastAsia="Times New Roman" w:hAnsi="ProximaNova"/>
          <w:color w:val="0070C0"/>
          <w:sz w:val="28"/>
          <w:szCs w:val="28"/>
        </w:rPr>
        <w:t xml:space="preserve"> + 26.416 Bedrooms</w:t>
      </w:r>
    </w:p>
    <w:p w:rsidR="005803AC" w:rsidRPr="004F652A" w:rsidRDefault="005803AC">
      <w:pPr>
        <w:rPr>
          <w:rFonts w:ascii="ProximaNova" w:eastAsia="Times New Roman" w:hAnsi="ProximaNova"/>
          <w:color w:val="0070C0"/>
          <w:sz w:val="28"/>
          <w:szCs w:val="28"/>
        </w:rPr>
      </w:pPr>
      <w:r w:rsidRPr="004F652A">
        <w:rPr>
          <w:rFonts w:ascii="ProximaNova" w:eastAsia="Times New Roman" w:hAnsi="ProximaNova"/>
          <w:color w:val="0070C0"/>
          <w:sz w:val="28"/>
          <w:szCs w:val="28"/>
        </w:rPr>
        <w:t>Adding extra variables will extend this regression model.</w:t>
      </w:r>
    </w:p>
    <w:p w:rsidR="005803AC" w:rsidRPr="004F652A" w:rsidRDefault="005803AC">
      <w:pPr>
        <w:rPr>
          <w:rFonts w:ascii="ProximaNova" w:eastAsia="Times New Roman" w:hAnsi="ProximaNova"/>
          <w:color w:val="0070C0"/>
          <w:sz w:val="28"/>
          <w:szCs w:val="28"/>
        </w:rPr>
      </w:pPr>
      <w:r w:rsidRPr="004F652A">
        <w:rPr>
          <w:rFonts w:ascii="ProximaNova" w:eastAsia="Times New Roman" w:hAnsi="ProximaNova"/>
          <w:color w:val="0070C0"/>
          <w:sz w:val="28"/>
          <w:szCs w:val="28"/>
        </w:rPr>
        <w:t>The p-value of the overall regression model is 0.000145, which is less than 0.05 and therefore, it is concluded that a significant difference between the means exist.</w:t>
      </w:r>
    </w:p>
    <w:sectPr w:rsidR="005803AC" w:rsidRPr="004F652A">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3AC" w:rsidRDefault="00BF23AC">
      <w:pPr>
        <w:spacing w:after="0" w:line="240" w:lineRule="auto"/>
      </w:pPr>
      <w:r>
        <w:separator/>
      </w:r>
    </w:p>
  </w:endnote>
  <w:endnote w:type="continuationSeparator" w:id="0">
    <w:p w:rsidR="00BF23AC" w:rsidRDefault="00BF2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roximaNova">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3AC" w:rsidRDefault="00BF23AC">
      <w:pPr>
        <w:spacing w:after="0" w:line="240" w:lineRule="auto"/>
      </w:pPr>
      <w:r>
        <w:rPr>
          <w:color w:val="000000"/>
        </w:rPr>
        <w:separator/>
      </w:r>
    </w:p>
  </w:footnote>
  <w:footnote w:type="continuationSeparator" w:id="0">
    <w:p w:rsidR="00BF23AC" w:rsidRDefault="00BF23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651D0"/>
    <w:multiLevelType w:val="multilevel"/>
    <w:tmpl w:val="D81C2BB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1B663EAF"/>
    <w:multiLevelType w:val="multilevel"/>
    <w:tmpl w:val="1B2E34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BDC7A64"/>
    <w:multiLevelType w:val="multilevel"/>
    <w:tmpl w:val="5E2ACC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B70"/>
    <w:rsid w:val="00215329"/>
    <w:rsid w:val="00270B53"/>
    <w:rsid w:val="002B1B70"/>
    <w:rsid w:val="00396858"/>
    <w:rsid w:val="004F652A"/>
    <w:rsid w:val="005803AC"/>
    <w:rsid w:val="00605CA9"/>
    <w:rsid w:val="00780046"/>
    <w:rsid w:val="00BF23AC"/>
    <w:rsid w:val="00C227E9"/>
    <w:rsid w:val="00DD4F39"/>
    <w:rsid w:val="00F13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E3E87C-E41C-4F5B-8925-C47E9653F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angyselectionboundary">
    <w:name w:val="rangyselectionboundary"/>
    <w:basedOn w:val="DefaultParagraphFont"/>
  </w:style>
  <w:style w:type="paragraph" w:styleId="ListParagraph">
    <w:name w:val="List Paragraph"/>
    <w:basedOn w:val="Normal"/>
    <w:pPr>
      <w:ind w:left="720"/>
    </w:pPr>
  </w:style>
  <w:style w:type="character" w:styleId="PlaceholderText">
    <w:name w:val="Placeholder Text"/>
    <w:basedOn w:val="DefaultParagraphFont"/>
    <w:rPr>
      <w:color w:val="808080"/>
    </w:rPr>
  </w:style>
  <w:style w:type="paragraph" w:styleId="NormalWeb">
    <w:name w:val="Normal (Web)"/>
    <w:basedOn w:val="Normal"/>
    <w:pPr>
      <w:spacing w:before="100" w:after="100" w:line="240" w:lineRule="auto"/>
    </w:pPr>
    <w:rPr>
      <w:rFonts w:ascii="Times New Roman" w:eastAsia="Times New Roman" w:hAnsi="Times New Roman"/>
      <w:sz w:val="24"/>
      <w:szCs w:val="24"/>
    </w:rPr>
  </w:style>
  <w:style w:type="character" w:styleId="Strong">
    <w:name w:val="Strong"/>
    <w:basedOn w:val="DefaultParagraphFont"/>
    <w:rPr>
      <w:b/>
      <w:bCs/>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0892674">
      <w:bodyDiv w:val="1"/>
      <w:marLeft w:val="0"/>
      <w:marRight w:val="0"/>
      <w:marTop w:val="0"/>
      <w:marBottom w:val="0"/>
      <w:divBdr>
        <w:top w:val="none" w:sz="0" w:space="0" w:color="auto"/>
        <w:left w:val="none" w:sz="0" w:space="0" w:color="auto"/>
        <w:bottom w:val="none" w:sz="0" w:space="0" w:color="auto"/>
        <w:right w:val="none" w:sz="0" w:space="0" w:color="auto"/>
      </w:divBdr>
    </w:div>
    <w:div w:id="938761356">
      <w:bodyDiv w:val="1"/>
      <w:marLeft w:val="0"/>
      <w:marRight w:val="0"/>
      <w:marTop w:val="0"/>
      <w:marBottom w:val="0"/>
      <w:divBdr>
        <w:top w:val="none" w:sz="0" w:space="0" w:color="auto"/>
        <w:left w:val="none" w:sz="0" w:space="0" w:color="auto"/>
        <w:bottom w:val="none" w:sz="0" w:space="0" w:color="auto"/>
        <w:right w:val="none" w:sz="0" w:space="0" w:color="auto"/>
      </w:divBdr>
    </w:div>
    <w:div w:id="1032457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ocscistatistics.com/tests/multipleregression/default.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WEATHERS</dc:creator>
  <dc:description/>
  <cp:lastModifiedBy>user</cp:lastModifiedBy>
  <cp:revision>2</cp:revision>
  <dcterms:created xsi:type="dcterms:W3CDTF">2020-06-20T14:53:00Z</dcterms:created>
  <dcterms:modified xsi:type="dcterms:W3CDTF">2020-06-20T14:53:00Z</dcterms:modified>
</cp:coreProperties>
</file>